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16BFC" w14:textId="574958E8" w:rsidR="00B9071F" w:rsidRPr="0088384B" w:rsidRDefault="00B9071F" w:rsidP="0088384B">
      <w:pPr>
        <w:spacing w:line="360" w:lineRule="auto"/>
        <w:jc w:val="center"/>
        <w:rPr>
          <w:rFonts w:asciiTheme="minorHAnsi" w:hAnsiTheme="minorHAnsi" w:cstheme="minorHAnsi"/>
          <w:b/>
          <w:bCs/>
          <w:sz w:val="32"/>
          <w:szCs w:val="32"/>
          <w:u w:val="single"/>
        </w:rPr>
      </w:pPr>
      <w:r w:rsidRPr="00BA29BC">
        <w:rPr>
          <w:rFonts w:asciiTheme="minorHAnsi" w:hAnsiTheme="minorHAnsi" w:cstheme="minorHAnsi"/>
          <w:b/>
          <w:bCs/>
          <w:sz w:val="32"/>
          <w:szCs w:val="32"/>
          <w:u w:val="single"/>
        </w:rPr>
        <w:t>Education Worker</w:t>
      </w:r>
    </w:p>
    <w:p w14:paraId="464A332D" w14:textId="4AAC7483" w:rsidR="00B9071F" w:rsidRPr="0088384B" w:rsidRDefault="00B9071F" w:rsidP="0088384B">
      <w:pPr>
        <w:spacing w:line="360" w:lineRule="auto"/>
        <w:jc w:val="center"/>
        <w:rPr>
          <w:rFonts w:asciiTheme="minorHAnsi" w:hAnsiTheme="minorHAnsi" w:cstheme="minorHAnsi"/>
          <w:b/>
          <w:bCs/>
          <w:sz w:val="28"/>
          <w:szCs w:val="24"/>
        </w:rPr>
      </w:pPr>
      <w:r w:rsidRPr="00BA29BC">
        <w:rPr>
          <w:rFonts w:asciiTheme="minorHAnsi" w:hAnsiTheme="minorHAnsi" w:cstheme="minorHAnsi"/>
          <w:b/>
          <w:bCs/>
          <w:sz w:val="28"/>
          <w:szCs w:val="24"/>
          <w:u w:val="single"/>
        </w:rPr>
        <w:t>Job Description</w:t>
      </w:r>
    </w:p>
    <w:p w14:paraId="279A202A" w14:textId="10DC9A6F" w:rsidR="00B9071F" w:rsidRPr="00BA29BC" w:rsidRDefault="00B9071F" w:rsidP="0088384B">
      <w:pPr>
        <w:spacing w:line="360" w:lineRule="auto"/>
        <w:jc w:val="center"/>
        <w:rPr>
          <w:rFonts w:asciiTheme="minorHAnsi" w:hAnsiTheme="minorHAnsi" w:cstheme="minorHAnsi"/>
          <w:b/>
          <w:lang w:val="en-GB"/>
        </w:rPr>
      </w:pPr>
    </w:p>
    <w:p w14:paraId="0768C150" w14:textId="100D0B6E" w:rsidR="00B9071F" w:rsidRPr="00CF70BB" w:rsidRDefault="00B9071F" w:rsidP="0088384B">
      <w:pPr>
        <w:spacing w:line="360" w:lineRule="auto"/>
        <w:rPr>
          <w:rFonts w:asciiTheme="minorHAnsi" w:hAnsiTheme="minorHAnsi" w:cstheme="minorHAnsi"/>
          <w:sz w:val="24"/>
          <w:szCs w:val="24"/>
          <w:lang w:val="en-GB"/>
        </w:rPr>
      </w:pPr>
      <w:r w:rsidRPr="00CF70BB">
        <w:rPr>
          <w:rFonts w:asciiTheme="minorHAnsi" w:hAnsiTheme="minorHAnsi" w:cstheme="minorHAnsi"/>
          <w:b/>
          <w:sz w:val="24"/>
          <w:szCs w:val="24"/>
          <w:lang w:val="en-GB"/>
        </w:rPr>
        <w:t>Job Title</w:t>
      </w:r>
      <w:r w:rsidR="00BA29BC" w:rsidRPr="00CF70BB">
        <w:rPr>
          <w:rFonts w:asciiTheme="minorHAnsi" w:hAnsiTheme="minorHAnsi" w:cstheme="minorHAnsi"/>
          <w:b/>
          <w:sz w:val="24"/>
          <w:szCs w:val="24"/>
          <w:lang w:val="en-GB"/>
        </w:rPr>
        <w:t xml:space="preserve">: </w:t>
      </w:r>
      <w:r w:rsidR="00BA29BC" w:rsidRPr="00CF70BB">
        <w:rPr>
          <w:rFonts w:asciiTheme="minorHAnsi" w:hAnsiTheme="minorHAnsi" w:cstheme="minorHAnsi"/>
          <w:b/>
          <w:sz w:val="24"/>
          <w:szCs w:val="24"/>
          <w:lang w:val="en-GB"/>
        </w:rPr>
        <w:tab/>
      </w:r>
      <w:r w:rsidR="00BA29BC" w:rsidRPr="00CF70BB">
        <w:rPr>
          <w:rFonts w:asciiTheme="minorHAnsi" w:hAnsiTheme="minorHAnsi" w:cstheme="minorHAnsi"/>
          <w:b/>
          <w:sz w:val="24"/>
          <w:szCs w:val="24"/>
          <w:lang w:val="en-GB"/>
        </w:rPr>
        <w:tab/>
      </w:r>
      <w:r w:rsidRPr="00CF70BB">
        <w:rPr>
          <w:rFonts w:asciiTheme="minorHAnsi" w:hAnsiTheme="minorHAnsi" w:cstheme="minorHAnsi"/>
          <w:sz w:val="24"/>
          <w:szCs w:val="24"/>
          <w:lang w:val="en-GB"/>
        </w:rPr>
        <w:t>Education Worker (Wales)</w:t>
      </w:r>
    </w:p>
    <w:p w14:paraId="451B2B9D" w14:textId="5AA7132A" w:rsidR="00B9071F" w:rsidRPr="00CF70BB" w:rsidRDefault="00B9071F" w:rsidP="6BBE5036">
      <w:pPr>
        <w:spacing w:line="360" w:lineRule="auto"/>
        <w:rPr>
          <w:rFonts w:asciiTheme="minorHAnsi" w:hAnsiTheme="minorHAnsi" w:cstheme="minorBidi"/>
          <w:sz w:val="24"/>
          <w:szCs w:val="24"/>
          <w:lang w:val="en-GB"/>
        </w:rPr>
      </w:pPr>
      <w:r w:rsidRPr="6BBE5036">
        <w:rPr>
          <w:rFonts w:asciiTheme="minorHAnsi" w:hAnsiTheme="minorHAnsi" w:cstheme="minorBidi"/>
          <w:b/>
          <w:bCs/>
          <w:sz w:val="24"/>
          <w:szCs w:val="24"/>
          <w:lang w:val="en-GB"/>
        </w:rPr>
        <w:t>Hours of Work:</w:t>
      </w:r>
      <w:r>
        <w:tab/>
      </w:r>
      <w:r w:rsidR="004646A0" w:rsidRPr="6BBE5036">
        <w:rPr>
          <w:rFonts w:asciiTheme="minorHAnsi" w:hAnsiTheme="minorHAnsi" w:cstheme="minorBidi"/>
          <w:sz w:val="24"/>
          <w:szCs w:val="24"/>
          <w:lang w:val="en-GB"/>
        </w:rPr>
        <w:t>14/21/28/</w:t>
      </w:r>
      <w:r w:rsidRPr="6BBE5036">
        <w:rPr>
          <w:rFonts w:asciiTheme="minorHAnsi" w:hAnsiTheme="minorHAnsi" w:cstheme="minorBidi"/>
          <w:sz w:val="24"/>
          <w:szCs w:val="24"/>
          <w:lang w:val="en-GB"/>
        </w:rPr>
        <w:t>35 hours per week</w:t>
      </w:r>
      <w:r w:rsidR="004646A0" w:rsidRPr="6BBE5036">
        <w:rPr>
          <w:rFonts w:asciiTheme="minorHAnsi" w:hAnsiTheme="minorHAnsi" w:cstheme="minorBidi"/>
          <w:sz w:val="24"/>
          <w:szCs w:val="24"/>
          <w:lang w:val="en-GB"/>
        </w:rPr>
        <w:t xml:space="preserve"> (full time</w:t>
      </w:r>
      <w:r w:rsidR="008614B6" w:rsidRPr="6BBE5036">
        <w:rPr>
          <w:rFonts w:asciiTheme="minorHAnsi" w:hAnsiTheme="minorHAnsi" w:cstheme="minorBidi"/>
          <w:sz w:val="24"/>
          <w:szCs w:val="24"/>
          <w:lang w:val="en-GB"/>
        </w:rPr>
        <w:t>/part time/term time only)</w:t>
      </w:r>
    </w:p>
    <w:p w14:paraId="1A4A9E07" w14:textId="56972A5E" w:rsidR="6A794E31" w:rsidRDefault="6A794E31" w:rsidP="6BBE5036">
      <w:pPr>
        <w:spacing w:line="360" w:lineRule="auto"/>
        <w:rPr>
          <w:rFonts w:asciiTheme="minorHAnsi" w:hAnsiTheme="minorHAnsi" w:cstheme="minorBidi"/>
          <w:sz w:val="24"/>
          <w:szCs w:val="24"/>
          <w:lang w:val="en-GB"/>
        </w:rPr>
      </w:pPr>
      <w:r w:rsidRPr="6BBE5036">
        <w:rPr>
          <w:rFonts w:asciiTheme="minorHAnsi" w:hAnsiTheme="minorHAnsi" w:cstheme="minorBidi"/>
          <w:sz w:val="24"/>
          <w:szCs w:val="24"/>
          <w:lang w:val="en-GB"/>
        </w:rPr>
        <w:t>12-month maternity cover.</w:t>
      </w:r>
    </w:p>
    <w:p w14:paraId="43E703FA" w14:textId="00413883" w:rsidR="00B9071F" w:rsidRPr="00CF70BB" w:rsidRDefault="00B9071F" w:rsidP="0088384B">
      <w:pPr>
        <w:spacing w:line="360" w:lineRule="auto"/>
        <w:rPr>
          <w:rFonts w:asciiTheme="minorHAnsi" w:hAnsiTheme="minorHAnsi" w:cstheme="minorHAnsi"/>
          <w:sz w:val="24"/>
          <w:szCs w:val="24"/>
          <w:lang w:val="en-GB"/>
        </w:rPr>
      </w:pPr>
      <w:r w:rsidRPr="00CF70BB">
        <w:rPr>
          <w:rFonts w:asciiTheme="minorHAnsi" w:hAnsiTheme="minorHAnsi" w:cstheme="minorHAnsi"/>
          <w:b/>
          <w:bCs/>
          <w:sz w:val="24"/>
          <w:szCs w:val="24"/>
        </w:rPr>
        <w:t>Salary:</w:t>
      </w:r>
      <w:r w:rsidR="00BA29BC" w:rsidRPr="00CF70BB">
        <w:rPr>
          <w:rFonts w:asciiTheme="minorHAnsi" w:hAnsiTheme="minorHAnsi" w:cstheme="minorHAnsi"/>
          <w:sz w:val="24"/>
          <w:szCs w:val="24"/>
        </w:rPr>
        <w:tab/>
      </w:r>
      <w:r w:rsidR="00BA29BC" w:rsidRPr="00CF70BB">
        <w:rPr>
          <w:rFonts w:asciiTheme="minorHAnsi" w:hAnsiTheme="minorHAnsi" w:cstheme="minorHAnsi"/>
          <w:sz w:val="24"/>
          <w:szCs w:val="24"/>
        </w:rPr>
        <w:tab/>
      </w:r>
      <w:r w:rsidR="00BA29BC" w:rsidRPr="00CF70BB">
        <w:rPr>
          <w:rFonts w:asciiTheme="minorHAnsi" w:hAnsiTheme="minorHAnsi" w:cstheme="minorHAnsi"/>
          <w:sz w:val="24"/>
          <w:szCs w:val="24"/>
        </w:rPr>
        <w:tab/>
      </w:r>
      <w:r w:rsidR="001300FE" w:rsidRPr="00CF70BB">
        <w:rPr>
          <w:rFonts w:asciiTheme="minorHAnsi" w:hAnsiTheme="minorHAnsi" w:cstheme="minorHAnsi"/>
          <w:color w:val="000000"/>
          <w:sz w:val="24"/>
          <w:szCs w:val="24"/>
        </w:rPr>
        <w:t>NJC Scale 5: Points 12 – 17: £2</w:t>
      </w:r>
      <w:r w:rsidR="008614B6">
        <w:rPr>
          <w:rFonts w:asciiTheme="minorHAnsi" w:hAnsiTheme="minorHAnsi" w:cstheme="minorHAnsi"/>
          <w:color w:val="000000"/>
          <w:sz w:val="24"/>
          <w:szCs w:val="24"/>
        </w:rPr>
        <w:t>8,598</w:t>
      </w:r>
      <w:r w:rsidR="001300FE" w:rsidRPr="00CF70BB">
        <w:rPr>
          <w:rFonts w:asciiTheme="minorHAnsi" w:hAnsiTheme="minorHAnsi" w:cstheme="minorHAnsi"/>
          <w:color w:val="000000"/>
          <w:sz w:val="24"/>
          <w:szCs w:val="24"/>
        </w:rPr>
        <w:t xml:space="preserve"> - £</w:t>
      </w:r>
      <w:r w:rsidR="008614B6">
        <w:rPr>
          <w:rFonts w:asciiTheme="minorHAnsi" w:hAnsiTheme="minorHAnsi" w:cstheme="minorHAnsi"/>
          <w:color w:val="000000"/>
          <w:sz w:val="24"/>
          <w:szCs w:val="24"/>
        </w:rPr>
        <w:t>31,022</w:t>
      </w:r>
    </w:p>
    <w:p w14:paraId="10907201" w14:textId="31D9CB90" w:rsidR="00B9071F" w:rsidRPr="00CF70BB" w:rsidRDefault="00B9071F" w:rsidP="0088384B">
      <w:pPr>
        <w:spacing w:line="360" w:lineRule="auto"/>
        <w:rPr>
          <w:rFonts w:asciiTheme="minorHAnsi" w:hAnsiTheme="minorHAnsi" w:cstheme="minorHAnsi"/>
          <w:sz w:val="24"/>
          <w:szCs w:val="24"/>
          <w:lang w:val="en-GB"/>
        </w:rPr>
      </w:pPr>
      <w:r w:rsidRPr="00CF70BB">
        <w:rPr>
          <w:rFonts w:asciiTheme="minorHAnsi" w:hAnsiTheme="minorHAnsi" w:cstheme="minorHAnsi"/>
          <w:b/>
          <w:sz w:val="24"/>
          <w:szCs w:val="24"/>
          <w:lang w:val="en-GB"/>
        </w:rPr>
        <w:t>Responsible to:</w:t>
      </w:r>
      <w:r w:rsidR="00BA29BC" w:rsidRPr="00CF70BB">
        <w:rPr>
          <w:rFonts w:asciiTheme="minorHAnsi" w:hAnsiTheme="minorHAnsi" w:cstheme="minorHAnsi"/>
          <w:sz w:val="24"/>
          <w:szCs w:val="24"/>
          <w:lang w:val="en-GB"/>
        </w:rPr>
        <w:tab/>
      </w:r>
      <w:r w:rsidRPr="00CF70BB">
        <w:rPr>
          <w:rFonts w:asciiTheme="minorHAnsi" w:hAnsiTheme="minorHAnsi" w:cstheme="minorHAnsi"/>
          <w:color w:val="000000"/>
          <w:sz w:val="24"/>
          <w:szCs w:val="24"/>
          <w:lang w:val="en-GB"/>
        </w:rPr>
        <w:t>Campaign Manager (Wales)</w:t>
      </w:r>
    </w:p>
    <w:p w14:paraId="10723E39" w14:textId="77777777" w:rsidR="00B9071F" w:rsidRPr="00CF70BB" w:rsidRDefault="00B9071F" w:rsidP="0088384B">
      <w:pPr>
        <w:spacing w:line="360" w:lineRule="auto"/>
        <w:rPr>
          <w:rFonts w:asciiTheme="minorHAnsi" w:hAnsiTheme="minorHAnsi" w:cstheme="minorHAnsi"/>
          <w:sz w:val="24"/>
          <w:szCs w:val="24"/>
          <w:lang w:val="en-GB"/>
        </w:rPr>
      </w:pPr>
    </w:p>
    <w:p w14:paraId="1D6985E3" w14:textId="77777777" w:rsidR="00FE760A" w:rsidRPr="00CF70BB" w:rsidRDefault="00FE760A" w:rsidP="0088384B">
      <w:pPr>
        <w:spacing w:line="360" w:lineRule="auto"/>
        <w:rPr>
          <w:rFonts w:asciiTheme="minorHAnsi" w:hAnsiTheme="minorHAnsi" w:cstheme="minorHAnsi"/>
          <w:sz w:val="24"/>
          <w:szCs w:val="24"/>
          <w:lang w:val="en-GB"/>
        </w:rPr>
      </w:pPr>
    </w:p>
    <w:p w14:paraId="242A198D" w14:textId="61219D54" w:rsidR="00B9071F" w:rsidRPr="00CF70BB" w:rsidRDefault="0046324C" w:rsidP="0088384B">
      <w:pPr>
        <w:pStyle w:val="Heading1"/>
        <w:spacing w:line="360" w:lineRule="auto"/>
        <w:rPr>
          <w:rFonts w:asciiTheme="minorHAnsi" w:hAnsiTheme="minorHAnsi" w:cstheme="minorHAnsi"/>
          <w:sz w:val="24"/>
          <w:szCs w:val="24"/>
        </w:rPr>
      </w:pPr>
      <w:r>
        <w:rPr>
          <w:rFonts w:asciiTheme="minorHAnsi" w:hAnsiTheme="minorHAnsi" w:cstheme="minorHAnsi"/>
          <w:sz w:val="24"/>
          <w:szCs w:val="24"/>
        </w:rPr>
        <w:t>About us</w:t>
      </w:r>
    </w:p>
    <w:p w14:paraId="21B90CA9" w14:textId="6C76B58E" w:rsidR="00B9071F" w:rsidRPr="00CF70BB" w:rsidRDefault="0046324C" w:rsidP="0088384B">
      <w:pPr>
        <w:spacing w:line="360" w:lineRule="auto"/>
        <w:jc w:val="both"/>
        <w:rPr>
          <w:rFonts w:asciiTheme="minorHAnsi" w:hAnsiTheme="minorHAnsi" w:cstheme="minorHAnsi"/>
          <w:b/>
          <w:sz w:val="24"/>
          <w:szCs w:val="24"/>
          <w:lang w:val="en-GB"/>
        </w:rPr>
      </w:pPr>
      <w:r w:rsidRPr="0046324C">
        <w:rPr>
          <w:rFonts w:ascii="Calibri" w:hAnsi="Calibri" w:cs="Calibri"/>
          <w:sz w:val="24"/>
          <w:szCs w:val="24"/>
        </w:rPr>
        <w:t>Show Racism the Red Card (</w:t>
      </w:r>
      <w:proofErr w:type="spellStart"/>
      <w:r w:rsidRPr="0046324C">
        <w:rPr>
          <w:rFonts w:ascii="Calibri" w:hAnsi="Calibri" w:cs="Calibri"/>
          <w:sz w:val="24"/>
          <w:szCs w:val="24"/>
        </w:rPr>
        <w:t>SRtRC</w:t>
      </w:r>
      <w:proofErr w:type="spellEnd"/>
      <w:r w:rsidRPr="0046324C">
        <w:rPr>
          <w:rFonts w:ascii="Calibri" w:hAnsi="Calibri" w:cs="Calibri"/>
          <w:sz w:val="24"/>
          <w:szCs w:val="24"/>
        </w:rPr>
        <w:t xml:space="preserve">) is the UK’s leading anti-racism educational charity. The aim of the </w:t>
      </w:r>
      <w:proofErr w:type="spellStart"/>
      <w:r w:rsidRPr="0046324C">
        <w:rPr>
          <w:rFonts w:ascii="Calibri" w:hAnsi="Calibri" w:cs="Calibri"/>
          <w:sz w:val="24"/>
          <w:szCs w:val="24"/>
        </w:rPr>
        <w:t>organisation</w:t>
      </w:r>
      <w:proofErr w:type="spellEnd"/>
      <w:r w:rsidRPr="0046324C">
        <w:rPr>
          <w:rFonts w:ascii="Calibri" w:hAnsi="Calibri" w:cs="Calibri"/>
          <w:sz w:val="24"/>
          <w:szCs w:val="24"/>
        </w:rPr>
        <w:t xml:space="preserve"> is to combat racism through anti-racism education, whilst using football as an engagement tool and to positively campaign and promote the anti-racism message.</w:t>
      </w:r>
    </w:p>
    <w:p w14:paraId="53276DF5" w14:textId="77777777" w:rsidR="00B9071F" w:rsidRPr="00CF70BB" w:rsidRDefault="00B9071F" w:rsidP="0088384B">
      <w:pPr>
        <w:spacing w:line="360" w:lineRule="auto"/>
        <w:rPr>
          <w:rFonts w:asciiTheme="minorHAnsi" w:hAnsiTheme="minorHAnsi" w:cstheme="minorHAnsi"/>
          <w:b/>
          <w:sz w:val="24"/>
          <w:szCs w:val="24"/>
          <w:lang w:val="en-GB"/>
        </w:rPr>
      </w:pPr>
    </w:p>
    <w:p w14:paraId="13D608C9" w14:textId="619D9201" w:rsidR="00B9071F" w:rsidRDefault="00B9071F" w:rsidP="0088384B">
      <w:pPr>
        <w:spacing w:line="360" w:lineRule="auto"/>
        <w:rPr>
          <w:rFonts w:asciiTheme="minorHAnsi" w:hAnsiTheme="minorHAnsi" w:cstheme="minorHAnsi"/>
          <w:sz w:val="24"/>
          <w:szCs w:val="24"/>
          <w:lang w:val="en-GB"/>
        </w:rPr>
      </w:pPr>
      <w:r w:rsidRPr="00CF70BB">
        <w:rPr>
          <w:rFonts w:asciiTheme="minorHAnsi" w:hAnsiTheme="minorHAnsi" w:cstheme="minorHAnsi"/>
          <w:b/>
          <w:sz w:val="24"/>
          <w:szCs w:val="24"/>
          <w:lang w:val="en-GB"/>
        </w:rPr>
        <w:t>Job Summary</w:t>
      </w:r>
    </w:p>
    <w:p w14:paraId="66F93C2C" w14:textId="499C0185" w:rsidR="00BA29BC" w:rsidRPr="00555AC7" w:rsidRDefault="009B76AF" w:rsidP="6BBE5036">
      <w:pPr>
        <w:spacing w:line="360" w:lineRule="auto"/>
        <w:rPr>
          <w:rFonts w:asciiTheme="minorHAnsi" w:hAnsiTheme="minorHAnsi" w:cstheme="minorBidi"/>
          <w:sz w:val="24"/>
          <w:szCs w:val="24"/>
        </w:rPr>
      </w:pPr>
      <w:r w:rsidRPr="6BBE5036">
        <w:rPr>
          <w:rFonts w:asciiTheme="minorHAnsi" w:hAnsiTheme="minorHAnsi" w:cstheme="minorBidi"/>
          <w:sz w:val="24"/>
          <w:szCs w:val="24"/>
        </w:rPr>
        <w:t xml:space="preserve">The post primarily involves delivering programmes of anti-racism education to young people and adults throughout Wales and occasionally the UK. The role may also include developing and delivering longer term education programmes for young people and adults and contributing to the organisation of anti-racism educational </w:t>
      </w:r>
      <w:r w:rsidR="76B92DF3" w:rsidRPr="6BBE5036">
        <w:rPr>
          <w:rFonts w:asciiTheme="minorHAnsi" w:hAnsiTheme="minorHAnsi" w:cstheme="minorBidi"/>
          <w:sz w:val="24"/>
          <w:szCs w:val="24"/>
        </w:rPr>
        <w:t>events and</w:t>
      </w:r>
      <w:r w:rsidR="00555AC7" w:rsidRPr="6BBE5036">
        <w:rPr>
          <w:rFonts w:asciiTheme="minorHAnsi" w:hAnsiTheme="minorHAnsi" w:cstheme="minorBidi"/>
          <w:sz w:val="24"/>
          <w:szCs w:val="24"/>
        </w:rPr>
        <w:t xml:space="preserve"> evaluating our </w:t>
      </w:r>
      <w:proofErr w:type="spellStart"/>
      <w:r w:rsidR="00555AC7" w:rsidRPr="6BBE5036">
        <w:rPr>
          <w:rFonts w:asciiTheme="minorHAnsi" w:hAnsiTheme="minorHAnsi" w:cstheme="minorBidi"/>
          <w:sz w:val="24"/>
          <w:szCs w:val="24"/>
        </w:rPr>
        <w:t>programmes</w:t>
      </w:r>
      <w:proofErr w:type="spellEnd"/>
      <w:r w:rsidR="00555AC7" w:rsidRPr="6BBE5036">
        <w:rPr>
          <w:rFonts w:asciiTheme="minorHAnsi" w:hAnsiTheme="minorHAnsi" w:cstheme="minorBidi"/>
          <w:sz w:val="24"/>
          <w:szCs w:val="24"/>
        </w:rPr>
        <w:t>.</w:t>
      </w:r>
    </w:p>
    <w:p w14:paraId="5F3E1364" w14:textId="77777777" w:rsidR="00B9071F" w:rsidRPr="00CF70BB" w:rsidRDefault="00B9071F" w:rsidP="0088384B">
      <w:pPr>
        <w:spacing w:line="360" w:lineRule="auto"/>
        <w:rPr>
          <w:rFonts w:asciiTheme="minorHAnsi" w:hAnsiTheme="minorHAnsi" w:cstheme="minorHAnsi"/>
          <w:b/>
          <w:sz w:val="24"/>
          <w:szCs w:val="24"/>
          <w:lang w:val="en-GB"/>
        </w:rPr>
      </w:pPr>
    </w:p>
    <w:p w14:paraId="623BA3D0" w14:textId="74F72D91" w:rsidR="00B9071F" w:rsidRPr="0088384B" w:rsidRDefault="00555AC7" w:rsidP="0088384B">
      <w:pPr>
        <w:spacing w:line="360" w:lineRule="auto"/>
        <w:rPr>
          <w:rFonts w:asciiTheme="minorHAnsi" w:hAnsiTheme="minorHAnsi" w:cstheme="minorHAnsi"/>
          <w:b/>
          <w:sz w:val="24"/>
          <w:szCs w:val="24"/>
          <w:lang w:val="en-GB"/>
        </w:rPr>
      </w:pPr>
      <w:r>
        <w:rPr>
          <w:rFonts w:asciiTheme="minorHAnsi" w:hAnsiTheme="minorHAnsi" w:cstheme="minorHAnsi"/>
          <w:b/>
          <w:sz w:val="24"/>
          <w:szCs w:val="24"/>
          <w:lang w:val="en-GB"/>
        </w:rPr>
        <w:t>Principle Responsibilities</w:t>
      </w:r>
      <w:r w:rsidR="0083747C">
        <w:rPr>
          <w:rFonts w:asciiTheme="minorHAnsi" w:hAnsiTheme="minorHAnsi" w:cstheme="minorHAnsi"/>
          <w:b/>
          <w:sz w:val="24"/>
          <w:szCs w:val="24"/>
          <w:lang w:val="en-GB"/>
        </w:rPr>
        <w:t>:</w:t>
      </w:r>
    </w:p>
    <w:p w14:paraId="25084A7D" w14:textId="070483DB" w:rsidR="00B9071F" w:rsidRPr="00CF70BB" w:rsidRDefault="00B9071F" w:rsidP="0088384B">
      <w:pPr>
        <w:numPr>
          <w:ilvl w:val="0"/>
          <w:numId w:val="1"/>
        </w:numPr>
        <w:spacing w:line="360" w:lineRule="auto"/>
        <w:rPr>
          <w:rFonts w:asciiTheme="minorHAnsi" w:hAnsiTheme="minorHAnsi" w:cstheme="minorHAnsi"/>
          <w:sz w:val="24"/>
          <w:szCs w:val="24"/>
          <w:lang w:val="en-GB"/>
        </w:rPr>
      </w:pPr>
      <w:r w:rsidRPr="00CF70BB">
        <w:rPr>
          <w:rFonts w:asciiTheme="minorHAnsi" w:hAnsiTheme="minorHAnsi" w:cstheme="minorHAnsi"/>
          <w:sz w:val="24"/>
          <w:szCs w:val="24"/>
          <w:lang w:val="en-GB"/>
        </w:rPr>
        <w:t>Delivering anti-racism workshops to young people</w:t>
      </w:r>
      <w:r w:rsidR="0083747C">
        <w:rPr>
          <w:rFonts w:asciiTheme="minorHAnsi" w:hAnsiTheme="minorHAnsi" w:cstheme="minorHAnsi"/>
          <w:sz w:val="24"/>
          <w:szCs w:val="24"/>
          <w:lang w:val="en-GB"/>
        </w:rPr>
        <w:t xml:space="preserve"> and adults</w:t>
      </w:r>
      <w:r w:rsidRPr="00CF70BB">
        <w:rPr>
          <w:rFonts w:asciiTheme="minorHAnsi" w:hAnsiTheme="minorHAnsi" w:cstheme="minorHAnsi"/>
          <w:sz w:val="24"/>
          <w:szCs w:val="24"/>
          <w:lang w:val="en-GB"/>
        </w:rPr>
        <w:t xml:space="preserve"> across Wales</w:t>
      </w:r>
      <w:r w:rsidR="0083747C">
        <w:rPr>
          <w:rFonts w:asciiTheme="minorHAnsi" w:hAnsiTheme="minorHAnsi" w:cstheme="minorHAnsi"/>
          <w:sz w:val="24"/>
          <w:szCs w:val="24"/>
          <w:lang w:val="en-GB"/>
        </w:rPr>
        <w:t xml:space="preserve"> both in</w:t>
      </w:r>
      <w:r w:rsidR="00836079">
        <w:rPr>
          <w:rFonts w:asciiTheme="minorHAnsi" w:hAnsiTheme="minorHAnsi" w:cstheme="minorHAnsi"/>
          <w:sz w:val="24"/>
          <w:szCs w:val="24"/>
          <w:lang w:val="en-GB"/>
        </w:rPr>
        <w:t xml:space="preserve"> </w:t>
      </w:r>
      <w:r w:rsidR="0083747C">
        <w:rPr>
          <w:rFonts w:asciiTheme="minorHAnsi" w:hAnsiTheme="minorHAnsi" w:cstheme="minorHAnsi"/>
          <w:sz w:val="24"/>
          <w:szCs w:val="24"/>
          <w:lang w:val="en-GB"/>
        </w:rPr>
        <w:t>person and online.</w:t>
      </w:r>
    </w:p>
    <w:p w14:paraId="0D72C831" w14:textId="53430BB3" w:rsidR="00B9071F" w:rsidRPr="00836079" w:rsidRDefault="00B9071F" w:rsidP="0088384B">
      <w:pPr>
        <w:numPr>
          <w:ilvl w:val="0"/>
          <w:numId w:val="1"/>
        </w:numPr>
        <w:spacing w:line="360" w:lineRule="auto"/>
        <w:ind w:left="357" w:hanging="357"/>
        <w:rPr>
          <w:rFonts w:asciiTheme="minorHAnsi" w:hAnsiTheme="minorHAnsi" w:cstheme="minorHAnsi"/>
          <w:sz w:val="24"/>
          <w:szCs w:val="24"/>
          <w:lang w:val="en-GB"/>
        </w:rPr>
      </w:pPr>
      <w:r w:rsidRPr="00CF70BB">
        <w:rPr>
          <w:rFonts w:asciiTheme="minorHAnsi" w:hAnsiTheme="minorHAnsi" w:cstheme="minorHAnsi"/>
          <w:sz w:val="24"/>
          <w:szCs w:val="24"/>
          <w:lang w:val="en-GB"/>
        </w:rPr>
        <w:t xml:space="preserve">Working with other members of the </w:t>
      </w:r>
      <w:r w:rsidR="0083747C">
        <w:rPr>
          <w:rFonts w:asciiTheme="minorHAnsi" w:hAnsiTheme="minorHAnsi" w:cstheme="minorHAnsi"/>
          <w:sz w:val="24"/>
          <w:szCs w:val="24"/>
          <w:lang w:val="en-GB"/>
        </w:rPr>
        <w:t>e</w:t>
      </w:r>
      <w:r w:rsidRPr="00CF70BB">
        <w:rPr>
          <w:rFonts w:asciiTheme="minorHAnsi" w:hAnsiTheme="minorHAnsi" w:cstheme="minorHAnsi"/>
          <w:sz w:val="24"/>
          <w:szCs w:val="24"/>
          <w:lang w:val="en-GB"/>
        </w:rPr>
        <w:t xml:space="preserve">ducation </w:t>
      </w:r>
      <w:r w:rsidR="0083747C">
        <w:rPr>
          <w:rFonts w:asciiTheme="minorHAnsi" w:hAnsiTheme="minorHAnsi" w:cstheme="minorHAnsi"/>
          <w:sz w:val="24"/>
          <w:szCs w:val="24"/>
          <w:lang w:val="en-GB"/>
        </w:rPr>
        <w:t>t</w:t>
      </w:r>
      <w:r w:rsidRPr="00CF70BB">
        <w:rPr>
          <w:rFonts w:asciiTheme="minorHAnsi" w:hAnsiTheme="minorHAnsi" w:cstheme="minorHAnsi"/>
          <w:sz w:val="24"/>
          <w:szCs w:val="24"/>
          <w:lang w:val="en-GB"/>
        </w:rPr>
        <w:t xml:space="preserve">eams to develop new educational </w:t>
      </w:r>
      <w:r w:rsidR="00F5559C">
        <w:rPr>
          <w:rFonts w:asciiTheme="minorHAnsi" w:hAnsiTheme="minorHAnsi" w:cstheme="minorHAnsi"/>
          <w:sz w:val="24"/>
          <w:szCs w:val="24"/>
          <w:lang w:val="en-GB"/>
        </w:rPr>
        <w:t xml:space="preserve">activities, training programmes and </w:t>
      </w:r>
      <w:r w:rsidR="0083747C">
        <w:rPr>
          <w:rFonts w:asciiTheme="minorHAnsi" w:hAnsiTheme="minorHAnsi" w:cstheme="minorHAnsi"/>
          <w:sz w:val="24"/>
          <w:szCs w:val="24"/>
          <w:lang w:val="en-GB"/>
        </w:rPr>
        <w:t>resources.</w:t>
      </w:r>
    </w:p>
    <w:p w14:paraId="0776C7BC" w14:textId="4E24B322" w:rsidR="00B9071F" w:rsidRPr="00CF70BB" w:rsidRDefault="00B9071F" w:rsidP="0088384B">
      <w:pPr>
        <w:numPr>
          <w:ilvl w:val="0"/>
          <w:numId w:val="1"/>
        </w:numPr>
        <w:spacing w:line="360" w:lineRule="auto"/>
        <w:rPr>
          <w:rFonts w:asciiTheme="minorHAnsi" w:hAnsiTheme="minorHAnsi" w:cstheme="minorHAnsi"/>
          <w:sz w:val="24"/>
          <w:szCs w:val="24"/>
          <w:lang w:val="en-GB"/>
        </w:rPr>
      </w:pPr>
      <w:r w:rsidRPr="00CF70BB">
        <w:rPr>
          <w:rFonts w:asciiTheme="minorHAnsi" w:hAnsiTheme="minorHAnsi" w:cstheme="minorHAnsi"/>
          <w:sz w:val="24"/>
          <w:szCs w:val="24"/>
          <w:lang w:val="en-GB"/>
        </w:rPr>
        <w:t xml:space="preserve">Representing </w:t>
      </w:r>
      <w:proofErr w:type="spellStart"/>
      <w:r w:rsidRPr="00CF70BB">
        <w:rPr>
          <w:rFonts w:asciiTheme="minorHAnsi" w:hAnsiTheme="minorHAnsi" w:cstheme="minorHAnsi"/>
          <w:sz w:val="24"/>
          <w:szCs w:val="24"/>
          <w:lang w:val="en-GB"/>
        </w:rPr>
        <w:t>SRtRC</w:t>
      </w:r>
      <w:proofErr w:type="spellEnd"/>
      <w:r w:rsidRPr="00CF70BB">
        <w:rPr>
          <w:rFonts w:asciiTheme="minorHAnsi" w:hAnsiTheme="minorHAnsi" w:cstheme="minorHAnsi"/>
          <w:sz w:val="24"/>
          <w:szCs w:val="24"/>
          <w:lang w:val="en-GB"/>
        </w:rPr>
        <w:t xml:space="preserve"> at meetings </w:t>
      </w:r>
      <w:r w:rsidR="00F5559C">
        <w:rPr>
          <w:rFonts w:asciiTheme="minorHAnsi" w:hAnsiTheme="minorHAnsi" w:cstheme="minorHAnsi"/>
          <w:sz w:val="24"/>
          <w:szCs w:val="24"/>
          <w:lang w:val="en-GB"/>
        </w:rPr>
        <w:t>and in communications.</w:t>
      </w:r>
    </w:p>
    <w:p w14:paraId="1272A6C6" w14:textId="70F908C6" w:rsidR="00B9071F" w:rsidRPr="00CF70BB" w:rsidRDefault="00B9071F" w:rsidP="0088384B">
      <w:pPr>
        <w:numPr>
          <w:ilvl w:val="0"/>
          <w:numId w:val="1"/>
        </w:numPr>
        <w:spacing w:line="360" w:lineRule="auto"/>
        <w:rPr>
          <w:rFonts w:asciiTheme="minorHAnsi" w:hAnsiTheme="minorHAnsi" w:cstheme="minorHAnsi"/>
          <w:sz w:val="24"/>
          <w:szCs w:val="24"/>
          <w:lang w:val="en-GB"/>
        </w:rPr>
      </w:pPr>
      <w:r w:rsidRPr="00CF70BB">
        <w:rPr>
          <w:rFonts w:asciiTheme="minorHAnsi" w:hAnsiTheme="minorHAnsi" w:cstheme="minorHAnsi"/>
          <w:sz w:val="24"/>
          <w:szCs w:val="24"/>
          <w:lang w:val="en-GB"/>
        </w:rPr>
        <w:t xml:space="preserve">Helping with the organisation and delivery of </w:t>
      </w:r>
      <w:proofErr w:type="spellStart"/>
      <w:r w:rsidRPr="00CF70BB">
        <w:rPr>
          <w:rFonts w:asciiTheme="minorHAnsi" w:hAnsiTheme="minorHAnsi" w:cstheme="minorHAnsi"/>
          <w:sz w:val="24"/>
          <w:szCs w:val="24"/>
          <w:lang w:val="en-GB"/>
        </w:rPr>
        <w:t>SRtRC</w:t>
      </w:r>
      <w:proofErr w:type="spellEnd"/>
      <w:r w:rsidRPr="00CF70BB">
        <w:rPr>
          <w:rFonts w:asciiTheme="minorHAnsi" w:hAnsiTheme="minorHAnsi" w:cstheme="minorHAnsi"/>
          <w:sz w:val="24"/>
          <w:szCs w:val="24"/>
          <w:lang w:val="en-GB"/>
        </w:rPr>
        <w:t xml:space="preserve"> events in Wales</w:t>
      </w:r>
      <w:r w:rsidR="00F5559C">
        <w:rPr>
          <w:rFonts w:asciiTheme="minorHAnsi" w:hAnsiTheme="minorHAnsi" w:cstheme="minorHAnsi"/>
          <w:sz w:val="24"/>
          <w:szCs w:val="24"/>
          <w:lang w:val="en-GB"/>
        </w:rPr>
        <w:t xml:space="preserve"> and across the UK.</w:t>
      </w:r>
    </w:p>
    <w:p w14:paraId="4049A824" w14:textId="1CD28393" w:rsidR="00B9071F" w:rsidRPr="00CF70BB" w:rsidRDefault="00F21A73" w:rsidP="0088384B">
      <w:pPr>
        <w:numPr>
          <w:ilvl w:val="0"/>
          <w:numId w:val="1"/>
        </w:numPr>
        <w:spacing w:line="360" w:lineRule="auto"/>
        <w:rPr>
          <w:rFonts w:asciiTheme="minorHAnsi" w:hAnsiTheme="minorHAnsi" w:cstheme="minorHAnsi"/>
          <w:sz w:val="24"/>
          <w:szCs w:val="24"/>
          <w:lang w:val="en-GB"/>
        </w:rPr>
      </w:pPr>
      <w:r>
        <w:rPr>
          <w:rFonts w:asciiTheme="minorHAnsi" w:hAnsiTheme="minorHAnsi" w:cstheme="minorHAnsi"/>
          <w:sz w:val="24"/>
          <w:szCs w:val="24"/>
          <w:lang w:val="en-GB"/>
        </w:rPr>
        <w:t>Monitoring and e</w:t>
      </w:r>
      <w:r w:rsidR="00B9071F" w:rsidRPr="00CF70BB">
        <w:rPr>
          <w:rFonts w:asciiTheme="minorHAnsi" w:hAnsiTheme="minorHAnsi" w:cstheme="minorHAnsi"/>
          <w:sz w:val="24"/>
          <w:szCs w:val="24"/>
          <w:lang w:val="en-GB"/>
        </w:rPr>
        <w:t xml:space="preserve">valuation of educational </w:t>
      </w:r>
      <w:r>
        <w:rPr>
          <w:rFonts w:asciiTheme="minorHAnsi" w:hAnsiTheme="minorHAnsi" w:cstheme="minorHAnsi"/>
          <w:sz w:val="24"/>
          <w:szCs w:val="24"/>
          <w:lang w:val="en-GB"/>
        </w:rPr>
        <w:t>programmes</w:t>
      </w:r>
      <w:r w:rsidR="005F57A1">
        <w:rPr>
          <w:rFonts w:asciiTheme="minorHAnsi" w:hAnsiTheme="minorHAnsi" w:cstheme="minorHAnsi"/>
          <w:sz w:val="24"/>
          <w:szCs w:val="24"/>
          <w:lang w:val="en-GB"/>
        </w:rPr>
        <w:t>.</w:t>
      </w:r>
    </w:p>
    <w:p w14:paraId="49972A17" w14:textId="0F79B283" w:rsidR="00CF70BB" w:rsidRDefault="00CF70BB">
      <w:pPr>
        <w:spacing w:after="200" w:line="276" w:lineRule="auto"/>
        <w:rPr>
          <w:rFonts w:asciiTheme="minorHAnsi" w:hAnsiTheme="minorHAnsi" w:cstheme="minorHAnsi"/>
          <w:sz w:val="22"/>
          <w:szCs w:val="22"/>
          <w:lang w:val="en-GB"/>
        </w:rPr>
      </w:pPr>
      <w:r>
        <w:rPr>
          <w:rFonts w:asciiTheme="minorHAnsi" w:hAnsiTheme="minorHAnsi" w:cstheme="minorHAnsi"/>
          <w:sz w:val="22"/>
          <w:szCs w:val="22"/>
          <w:lang w:val="en-GB"/>
        </w:rPr>
        <w:br w:type="page"/>
      </w:r>
    </w:p>
    <w:p w14:paraId="473693E4" w14:textId="77777777" w:rsidR="00B9071F" w:rsidRPr="00CF70BB" w:rsidRDefault="00B9071F" w:rsidP="00B9071F">
      <w:pPr>
        <w:spacing w:line="480" w:lineRule="auto"/>
        <w:jc w:val="center"/>
        <w:rPr>
          <w:rFonts w:asciiTheme="minorHAnsi" w:hAnsiTheme="minorHAnsi" w:cstheme="minorHAnsi"/>
          <w:b/>
          <w:bCs/>
          <w:sz w:val="28"/>
          <w:szCs w:val="28"/>
          <w:u w:val="single"/>
          <w:lang w:val="en-GB"/>
        </w:rPr>
      </w:pPr>
      <w:r w:rsidRPr="00CF70BB">
        <w:rPr>
          <w:rFonts w:asciiTheme="minorHAnsi" w:hAnsiTheme="minorHAnsi" w:cstheme="minorHAnsi"/>
          <w:b/>
          <w:bCs/>
          <w:sz w:val="28"/>
          <w:szCs w:val="28"/>
          <w:u w:val="single"/>
          <w:lang w:val="en-GB"/>
        </w:rPr>
        <w:lastRenderedPageBreak/>
        <w:t>Person Specification</w:t>
      </w:r>
    </w:p>
    <w:p w14:paraId="13D45C03" w14:textId="7DC07074" w:rsidR="00B9071F" w:rsidRPr="00CF70BB" w:rsidRDefault="00B9071F" w:rsidP="00B9071F">
      <w:pPr>
        <w:pStyle w:val="Heading3"/>
        <w:rPr>
          <w:rFonts w:asciiTheme="minorHAnsi" w:hAnsiTheme="minorHAnsi" w:cstheme="minorHAnsi"/>
          <w:sz w:val="24"/>
          <w:szCs w:val="24"/>
          <w:u w:val="single"/>
        </w:rPr>
      </w:pPr>
      <w:r w:rsidRPr="00CF70BB">
        <w:rPr>
          <w:rFonts w:asciiTheme="minorHAnsi" w:hAnsiTheme="minorHAnsi" w:cstheme="minorHAnsi"/>
          <w:sz w:val="24"/>
          <w:szCs w:val="24"/>
          <w:u w:val="single"/>
        </w:rPr>
        <w:t>Skills</w:t>
      </w:r>
      <w:r w:rsidR="00F21A73">
        <w:rPr>
          <w:rFonts w:asciiTheme="minorHAnsi" w:hAnsiTheme="minorHAnsi" w:cstheme="minorHAnsi"/>
          <w:sz w:val="24"/>
          <w:szCs w:val="24"/>
          <w:u w:val="single"/>
        </w:rPr>
        <w:t xml:space="preserve">, </w:t>
      </w:r>
      <w:r w:rsidRPr="00CF70BB">
        <w:rPr>
          <w:rFonts w:asciiTheme="minorHAnsi" w:hAnsiTheme="minorHAnsi" w:cstheme="minorHAnsi"/>
          <w:sz w:val="24"/>
          <w:szCs w:val="24"/>
          <w:u w:val="single"/>
        </w:rPr>
        <w:t>Knowledge</w:t>
      </w:r>
      <w:r w:rsidR="00F21A73">
        <w:rPr>
          <w:rFonts w:asciiTheme="minorHAnsi" w:hAnsiTheme="minorHAnsi" w:cstheme="minorHAnsi"/>
          <w:sz w:val="24"/>
          <w:szCs w:val="24"/>
          <w:u w:val="single"/>
        </w:rPr>
        <w:t xml:space="preserve"> and </w:t>
      </w:r>
      <w:r w:rsidR="001F4315">
        <w:rPr>
          <w:rFonts w:asciiTheme="minorHAnsi" w:hAnsiTheme="minorHAnsi" w:cstheme="minorHAnsi"/>
          <w:sz w:val="24"/>
          <w:szCs w:val="24"/>
          <w:u w:val="single"/>
        </w:rPr>
        <w:t>A</w:t>
      </w:r>
      <w:r w:rsidR="00F21A73">
        <w:rPr>
          <w:rFonts w:asciiTheme="minorHAnsi" w:hAnsiTheme="minorHAnsi" w:cstheme="minorHAnsi"/>
          <w:sz w:val="24"/>
          <w:szCs w:val="24"/>
          <w:u w:val="single"/>
        </w:rPr>
        <w:t>bilities</w:t>
      </w:r>
    </w:p>
    <w:p w14:paraId="54DA8BD2" w14:textId="77777777" w:rsidR="00B9071F" w:rsidRPr="00CF70BB" w:rsidRDefault="00B9071F" w:rsidP="00B9071F">
      <w:pPr>
        <w:rPr>
          <w:rFonts w:asciiTheme="minorHAnsi" w:hAnsiTheme="minorHAnsi" w:cstheme="minorHAnsi"/>
          <w:sz w:val="24"/>
          <w:szCs w:val="24"/>
        </w:rPr>
      </w:pPr>
    </w:p>
    <w:p w14:paraId="5F32E1FC" w14:textId="77777777" w:rsidR="00B9071F" w:rsidRPr="00CF70BB" w:rsidRDefault="00B9071F" w:rsidP="00B9071F">
      <w:pPr>
        <w:rPr>
          <w:rFonts w:asciiTheme="minorHAnsi" w:hAnsiTheme="minorHAnsi" w:cstheme="minorHAnsi"/>
          <w:sz w:val="24"/>
          <w:szCs w:val="24"/>
        </w:rPr>
      </w:pPr>
    </w:p>
    <w:p w14:paraId="3E147390" w14:textId="77777777" w:rsidR="00B9071F" w:rsidRPr="00CF70BB" w:rsidRDefault="00B9071F" w:rsidP="00B9071F">
      <w:pPr>
        <w:pStyle w:val="Heading1"/>
        <w:rPr>
          <w:rFonts w:asciiTheme="minorHAnsi" w:hAnsiTheme="minorHAnsi" w:cstheme="minorHAnsi"/>
          <w:sz w:val="24"/>
          <w:szCs w:val="24"/>
        </w:rPr>
      </w:pPr>
      <w:r w:rsidRPr="00CF70BB">
        <w:rPr>
          <w:rFonts w:asciiTheme="minorHAnsi" w:hAnsiTheme="minorHAnsi" w:cstheme="minorHAnsi"/>
          <w:sz w:val="24"/>
          <w:szCs w:val="24"/>
        </w:rPr>
        <w:t>Essential</w:t>
      </w:r>
    </w:p>
    <w:p w14:paraId="6AF29BA9" w14:textId="530E6AC1" w:rsidR="00B9071F" w:rsidRDefault="0071237C" w:rsidP="00836079">
      <w:pPr>
        <w:numPr>
          <w:ilvl w:val="0"/>
          <w:numId w:val="4"/>
        </w:numPr>
        <w:tabs>
          <w:tab w:val="num" w:pos="360"/>
        </w:tabs>
        <w:spacing w:line="360" w:lineRule="auto"/>
        <w:ind w:left="360"/>
        <w:rPr>
          <w:rFonts w:asciiTheme="minorHAnsi" w:hAnsiTheme="minorHAnsi" w:cstheme="minorHAnsi"/>
          <w:sz w:val="24"/>
          <w:szCs w:val="24"/>
        </w:rPr>
      </w:pPr>
      <w:r>
        <w:rPr>
          <w:rFonts w:asciiTheme="minorHAnsi" w:hAnsiTheme="minorHAnsi" w:cstheme="minorHAnsi"/>
          <w:sz w:val="24"/>
          <w:szCs w:val="24"/>
        </w:rPr>
        <w:t xml:space="preserve">Strong commitment </w:t>
      </w:r>
      <w:r w:rsidR="0062695B">
        <w:rPr>
          <w:rFonts w:asciiTheme="minorHAnsi" w:hAnsiTheme="minorHAnsi" w:cstheme="minorHAnsi"/>
          <w:sz w:val="24"/>
          <w:szCs w:val="24"/>
        </w:rPr>
        <w:t>to anti-racism, a knowledge and understanding of racism and a passion to fight inequality.</w:t>
      </w:r>
    </w:p>
    <w:p w14:paraId="353D226D" w14:textId="6B224B79" w:rsidR="00F06BBA" w:rsidRDefault="2151DC25" w:rsidP="6BBE5036">
      <w:pPr>
        <w:numPr>
          <w:ilvl w:val="0"/>
          <w:numId w:val="4"/>
        </w:numPr>
        <w:tabs>
          <w:tab w:val="num" w:pos="360"/>
        </w:tabs>
        <w:spacing w:line="360" w:lineRule="auto"/>
        <w:ind w:left="360"/>
        <w:rPr>
          <w:rFonts w:asciiTheme="minorHAnsi" w:hAnsiTheme="minorHAnsi" w:cstheme="minorBidi"/>
          <w:sz w:val="24"/>
          <w:szCs w:val="24"/>
        </w:rPr>
      </w:pPr>
      <w:r w:rsidRPr="6BBE5036">
        <w:rPr>
          <w:rFonts w:asciiTheme="minorHAnsi" w:hAnsiTheme="minorHAnsi" w:cstheme="minorBidi"/>
          <w:sz w:val="24"/>
          <w:szCs w:val="24"/>
        </w:rPr>
        <w:t>Experience</w:t>
      </w:r>
      <w:r w:rsidR="00F06BBA" w:rsidRPr="6BBE5036">
        <w:rPr>
          <w:rFonts w:asciiTheme="minorHAnsi" w:hAnsiTheme="minorHAnsi" w:cstheme="minorBidi"/>
          <w:sz w:val="24"/>
          <w:szCs w:val="24"/>
        </w:rPr>
        <w:t xml:space="preserve"> delivering educational activities.</w:t>
      </w:r>
    </w:p>
    <w:p w14:paraId="26AE800D" w14:textId="1DB6473D" w:rsidR="00F06BBA" w:rsidRDefault="0042081D" w:rsidP="00836079">
      <w:pPr>
        <w:numPr>
          <w:ilvl w:val="0"/>
          <w:numId w:val="4"/>
        </w:numPr>
        <w:tabs>
          <w:tab w:val="num" w:pos="360"/>
        </w:tabs>
        <w:spacing w:line="360" w:lineRule="auto"/>
        <w:ind w:left="360"/>
        <w:rPr>
          <w:rFonts w:asciiTheme="minorHAnsi" w:hAnsiTheme="minorHAnsi" w:cstheme="minorHAnsi"/>
          <w:sz w:val="24"/>
          <w:szCs w:val="24"/>
        </w:rPr>
      </w:pPr>
      <w:r>
        <w:rPr>
          <w:rFonts w:asciiTheme="minorHAnsi" w:hAnsiTheme="minorHAnsi" w:cstheme="minorHAnsi"/>
          <w:sz w:val="24"/>
          <w:szCs w:val="24"/>
        </w:rPr>
        <w:t>Excellent facilitation skills and ability to engage diverse groups of participants.</w:t>
      </w:r>
    </w:p>
    <w:p w14:paraId="4CBD8877" w14:textId="3DA53AB3" w:rsidR="0042081D" w:rsidRDefault="00F6310B" w:rsidP="00836079">
      <w:pPr>
        <w:numPr>
          <w:ilvl w:val="0"/>
          <w:numId w:val="4"/>
        </w:numPr>
        <w:tabs>
          <w:tab w:val="num" w:pos="360"/>
        </w:tabs>
        <w:spacing w:line="360" w:lineRule="auto"/>
        <w:ind w:left="360"/>
        <w:rPr>
          <w:rFonts w:asciiTheme="minorHAnsi" w:hAnsiTheme="minorHAnsi" w:cstheme="minorHAnsi"/>
          <w:sz w:val="24"/>
          <w:szCs w:val="24"/>
        </w:rPr>
      </w:pPr>
      <w:r>
        <w:rPr>
          <w:rFonts w:asciiTheme="minorHAnsi" w:hAnsiTheme="minorHAnsi" w:cstheme="minorHAnsi"/>
          <w:sz w:val="24"/>
          <w:szCs w:val="24"/>
        </w:rPr>
        <w:t>Ability to create and develop educational activities and ideas.</w:t>
      </w:r>
    </w:p>
    <w:p w14:paraId="460711EF" w14:textId="74D7A063" w:rsidR="00F6310B" w:rsidRDefault="00F6310B" w:rsidP="00836079">
      <w:pPr>
        <w:numPr>
          <w:ilvl w:val="0"/>
          <w:numId w:val="4"/>
        </w:numPr>
        <w:tabs>
          <w:tab w:val="num" w:pos="360"/>
        </w:tabs>
        <w:spacing w:line="360" w:lineRule="auto"/>
        <w:ind w:left="360"/>
        <w:rPr>
          <w:rFonts w:asciiTheme="minorHAnsi" w:hAnsiTheme="minorHAnsi" w:cstheme="minorHAnsi"/>
          <w:sz w:val="24"/>
          <w:szCs w:val="24"/>
        </w:rPr>
      </w:pPr>
      <w:r>
        <w:rPr>
          <w:rFonts w:asciiTheme="minorHAnsi" w:hAnsiTheme="minorHAnsi" w:cstheme="minorHAnsi"/>
          <w:sz w:val="24"/>
          <w:szCs w:val="24"/>
        </w:rPr>
        <w:t>Ability to adapt to changing environments.</w:t>
      </w:r>
    </w:p>
    <w:p w14:paraId="6782B068" w14:textId="0F30DCC5" w:rsidR="00F6310B" w:rsidRDefault="00E12D8A" w:rsidP="00836079">
      <w:pPr>
        <w:numPr>
          <w:ilvl w:val="0"/>
          <w:numId w:val="4"/>
        </w:numPr>
        <w:tabs>
          <w:tab w:val="num" w:pos="360"/>
        </w:tabs>
        <w:spacing w:line="360" w:lineRule="auto"/>
        <w:ind w:left="360"/>
        <w:rPr>
          <w:rFonts w:asciiTheme="minorHAnsi" w:hAnsiTheme="minorHAnsi" w:cstheme="minorHAnsi"/>
          <w:sz w:val="24"/>
          <w:szCs w:val="24"/>
        </w:rPr>
      </w:pPr>
      <w:r>
        <w:rPr>
          <w:rFonts w:asciiTheme="minorHAnsi" w:hAnsiTheme="minorHAnsi" w:cstheme="minorHAnsi"/>
          <w:sz w:val="24"/>
          <w:szCs w:val="24"/>
        </w:rPr>
        <w:t>Excellent communication skills.</w:t>
      </w:r>
    </w:p>
    <w:p w14:paraId="7B9E08F6" w14:textId="60922D22" w:rsidR="00E12D8A" w:rsidRDefault="00E12D8A" w:rsidP="00836079">
      <w:pPr>
        <w:numPr>
          <w:ilvl w:val="0"/>
          <w:numId w:val="4"/>
        </w:numPr>
        <w:tabs>
          <w:tab w:val="num" w:pos="360"/>
        </w:tabs>
        <w:spacing w:line="360" w:lineRule="auto"/>
        <w:ind w:left="360"/>
        <w:rPr>
          <w:rFonts w:asciiTheme="minorHAnsi" w:hAnsiTheme="minorHAnsi" w:cstheme="minorHAnsi"/>
          <w:sz w:val="24"/>
          <w:szCs w:val="24"/>
        </w:rPr>
      </w:pPr>
      <w:r>
        <w:rPr>
          <w:rFonts w:asciiTheme="minorHAnsi" w:hAnsiTheme="minorHAnsi" w:cstheme="minorHAnsi"/>
          <w:sz w:val="24"/>
          <w:szCs w:val="24"/>
        </w:rPr>
        <w:t>Ability to meet specific deadlines and targets.</w:t>
      </w:r>
    </w:p>
    <w:p w14:paraId="78A9A4AB" w14:textId="62DA5AB3" w:rsidR="00E12D8A" w:rsidRDefault="00BB4E2C" w:rsidP="00836079">
      <w:pPr>
        <w:numPr>
          <w:ilvl w:val="0"/>
          <w:numId w:val="4"/>
        </w:numPr>
        <w:tabs>
          <w:tab w:val="num" w:pos="360"/>
        </w:tabs>
        <w:spacing w:line="360" w:lineRule="auto"/>
        <w:ind w:left="360"/>
        <w:rPr>
          <w:rFonts w:asciiTheme="minorHAnsi" w:hAnsiTheme="minorHAnsi" w:cstheme="minorHAnsi"/>
          <w:sz w:val="24"/>
          <w:szCs w:val="24"/>
        </w:rPr>
      </w:pPr>
      <w:r>
        <w:rPr>
          <w:rFonts w:asciiTheme="minorHAnsi" w:hAnsiTheme="minorHAnsi" w:cstheme="minorHAnsi"/>
          <w:sz w:val="24"/>
          <w:szCs w:val="24"/>
        </w:rPr>
        <w:t>Ability to work independently and as part of a team.</w:t>
      </w:r>
    </w:p>
    <w:p w14:paraId="64372942" w14:textId="6DD66DB3" w:rsidR="00BB4E2C" w:rsidRDefault="00BB4E2C" w:rsidP="00836079">
      <w:pPr>
        <w:numPr>
          <w:ilvl w:val="0"/>
          <w:numId w:val="4"/>
        </w:numPr>
        <w:tabs>
          <w:tab w:val="num" w:pos="360"/>
        </w:tabs>
        <w:spacing w:line="360" w:lineRule="auto"/>
        <w:ind w:left="360"/>
        <w:rPr>
          <w:rFonts w:asciiTheme="minorHAnsi" w:hAnsiTheme="minorHAnsi" w:cstheme="minorHAnsi"/>
          <w:sz w:val="24"/>
          <w:szCs w:val="24"/>
        </w:rPr>
      </w:pPr>
      <w:r>
        <w:rPr>
          <w:rFonts w:asciiTheme="minorHAnsi" w:hAnsiTheme="minorHAnsi" w:cstheme="minorHAnsi"/>
          <w:sz w:val="24"/>
          <w:szCs w:val="24"/>
        </w:rPr>
        <w:t xml:space="preserve">Strong understanding of child protection and </w:t>
      </w:r>
      <w:r w:rsidR="009A2DFC">
        <w:rPr>
          <w:rFonts w:asciiTheme="minorHAnsi" w:hAnsiTheme="minorHAnsi" w:cstheme="minorHAnsi"/>
          <w:sz w:val="24"/>
          <w:szCs w:val="24"/>
        </w:rPr>
        <w:t>safeguarding.</w:t>
      </w:r>
    </w:p>
    <w:p w14:paraId="4A681089" w14:textId="563B62B6" w:rsidR="009A2DFC" w:rsidRDefault="009A2DFC" w:rsidP="00836079">
      <w:pPr>
        <w:numPr>
          <w:ilvl w:val="0"/>
          <w:numId w:val="4"/>
        </w:numPr>
        <w:tabs>
          <w:tab w:val="num" w:pos="360"/>
        </w:tabs>
        <w:spacing w:line="360" w:lineRule="auto"/>
        <w:ind w:left="360"/>
        <w:rPr>
          <w:rFonts w:asciiTheme="minorHAnsi" w:hAnsiTheme="minorHAnsi" w:cstheme="minorHAnsi"/>
          <w:sz w:val="24"/>
          <w:szCs w:val="24"/>
        </w:rPr>
      </w:pPr>
      <w:r>
        <w:rPr>
          <w:rFonts w:asciiTheme="minorHAnsi" w:hAnsiTheme="minorHAnsi" w:cstheme="minorHAnsi"/>
          <w:sz w:val="24"/>
          <w:szCs w:val="24"/>
        </w:rPr>
        <w:t xml:space="preserve">Ability to use Microsoft </w:t>
      </w:r>
      <w:r w:rsidR="00774562">
        <w:rPr>
          <w:rFonts w:asciiTheme="minorHAnsi" w:hAnsiTheme="minorHAnsi" w:cstheme="minorHAnsi"/>
          <w:sz w:val="24"/>
          <w:szCs w:val="24"/>
        </w:rPr>
        <w:t>IT packages.</w:t>
      </w:r>
    </w:p>
    <w:p w14:paraId="5297D629" w14:textId="21A4EAE7" w:rsidR="00B9071F" w:rsidRPr="00CF70BB" w:rsidRDefault="00B9071F" w:rsidP="2975F37D">
      <w:pPr>
        <w:rPr>
          <w:lang w:val="en-GB"/>
        </w:rPr>
      </w:pPr>
    </w:p>
    <w:p w14:paraId="25FFD610" w14:textId="77777777" w:rsidR="00B9071F" w:rsidRPr="00CF70BB" w:rsidRDefault="00B9071F" w:rsidP="00B9071F">
      <w:pPr>
        <w:rPr>
          <w:rFonts w:asciiTheme="minorHAnsi" w:hAnsiTheme="minorHAnsi" w:cstheme="minorHAnsi"/>
          <w:sz w:val="24"/>
          <w:szCs w:val="24"/>
          <w:lang w:val="en-GB"/>
        </w:rPr>
      </w:pPr>
    </w:p>
    <w:p w14:paraId="62C3DE41" w14:textId="77777777" w:rsidR="00B9071F" w:rsidRPr="00CF70BB" w:rsidRDefault="00B9071F" w:rsidP="0088384B">
      <w:pPr>
        <w:pStyle w:val="Heading1"/>
        <w:spacing w:line="360" w:lineRule="auto"/>
        <w:rPr>
          <w:rFonts w:asciiTheme="minorHAnsi" w:hAnsiTheme="minorHAnsi" w:cstheme="minorHAnsi"/>
          <w:sz w:val="24"/>
          <w:szCs w:val="24"/>
        </w:rPr>
      </w:pPr>
      <w:r w:rsidRPr="00CF70BB">
        <w:rPr>
          <w:rFonts w:asciiTheme="minorHAnsi" w:hAnsiTheme="minorHAnsi" w:cstheme="minorHAnsi"/>
          <w:sz w:val="24"/>
          <w:szCs w:val="24"/>
        </w:rPr>
        <w:t>Desirable</w:t>
      </w:r>
    </w:p>
    <w:p w14:paraId="1249B083" w14:textId="3F46D588" w:rsidR="00774562" w:rsidRDefault="5D1D5FC4" w:rsidP="6BBE5036">
      <w:pPr>
        <w:numPr>
          <w:ilvl w:val="0"/>
          <w:numId w:val="6"/>
        </w:numPr>
        <w:tabs>
          <w:tab w:val="num" w:pos="360"/>
        </w:tabs>
        <w:spacing w:line="360" w:lineRule="auto"/>
        <w:ind w:left="360"/>
        <w:rPr>
          <w:rFonts w:asciiTheme="minorHAnsi" w:hAnsiTheme="minorHAnsi" w:cstheme="minorBidi"/>
          <w:sz w:val="24"/>
          <w:szCs w:val="24"/>
        </w:rPr>
      </w:pPr>
      <w:r w:rsidRPr="6BBE5036">
        <w:rPr>
          <w:rFonts w:asciiTheme="minorHAnsi" w:hAnsiTheme="minorHAnsi" w:cstheme="minorBidi"/>
          <w:sz w:val="24"/>
          <w:szCs w:val="24"/>
        </w:rPr>
        <w:t>Understanding</w:t>
      </w:r>
      <w:r w:rsidR="001D2FC0" w:rsidRPr="6BBE5036">
        <w:rPr>
          <w:rFonts w:asciiTheme="minorHAnsi" w:hAnsiTheme="minorHAnsi" w:cstheme="minorBidi"/>
          <w:sz w:val="24"/>
          <w:szCs w:val="24"/>
        </w:rPr>
        <w:t xml:space="preserve"> how to build strong educational programmes with a focus on learning objectives and outcomes.</w:t>
      </w:r>
    </w:p>
    <w:p w14:paraId="177161EA" w14:textId="1B7A8E16" w:rsidR="001D2FC0" w:rsidRDefault="001D2FC0" w:rsidP="0088384B">
      <w:pPr>
        <w:numPr>
          <w:ilvl w:val="0"/>
          <w:numId w:val="6"/>
        </w:numPr>
        <w:tabs>
          <w:tab w:val="num" w:pos="360"/>
        </w:tabs>
        <w:spacing w:line="360" w:lineRule="auto"/>
        <w:ind w:left="360"/>
        <w:rPr>
          <w:rFonts w:asciiTheme="minorHAnsi" w:hAnsiTheme="minorHAnsi" w:cstheme="minorHAnsi"/>
          <w:sz w:val="24"/>
          <w:szCs w:val="24"/>
        </w:rPr>
      </w:pPr>
      <w:r>
        <w:rPr>
          <w:rFonts w:asciiTheme="minorHAnsi" w:hAnsiTheme="minorHAnsi" w:cstheme="minorHAnsi"/>
          <w:sz w:val="24"/>
          <w:szCs w:val="24"/>
        </w:rPr>
        <w:t>An understanding of the societal impact of inequality and oppression, and the systemic nature of racism.</w:t>
      </w:r>
    </w:p>
    <w:p w14:paraId="28AC89F2" w14:textId="47A9A700" w:rsidR="001D2FC0" w:rsidRDefault="00A06E67" w:rsidP="0088384B">
      <w:pPr>
        <w:numPr>
          <w:ilvl w:val="0"/>
          <w:numId w:val="6"/>
        </w:numPr>
        <w:tabs>
          <w:tab w:val="num" w:pos="360"/>
        </w:tabs>
        <w:spacing w:line="360" w:lineRule="auto"/>
        <w:ind w:left="360"/>
        <w:rPr>
          <w:rFonts w:asciiTheme="minorHAnsi" w:hAnsiTheme="minorHAnsi" w:cstheme="minorHAnsi"/>
          <w:sz w:val="24"/>
          <w:szCs w:val="24"/>
        </w:rPr>
      </w:pPr>
      <w:r>
        <w:rPr>
          <w:rFonts w:asciiTheme="minorHAnsi" w:hAnsiTheme="minorHAnsi" w:cstheme="minorHAnsi"/>
          <w:sz w:val="24"/>
          <w:szCs w:val="24"/>
        </w:rPr>
        <w:t>An understanding of the curriculum of Wales and Welsh education system.</w:t>
      </w:r>
    </w:p>
    <w:p w14:paraId="2659F128" w14:textId="52789001" w:rsidR="00A06E67" w:rsidRDefault="45C47F5A" w:rsidP="6BBE5036">
      <w:pPr>
        <w:numPr>
          <w:ilvl w:val="0"/>
          <w:numId w:val="6"/>
        </w:numPr>
        <w:tabs>
          <w:tab w:val="num" w:pos="360"/>
        </w:tabs>
        <w:spacing w:line="360" w:lineRule="auto"/>
        <w:ind w:left="360"/>
        <w:rPr>
          <w:rFonts w:asciiTheme="minorHAnsi" w:hAnsiTheme="minorHAnsi" w:cstheme="minorBidi"/>
          <w:sz w:val="24"/>
          <w:szCs w:val="24"/>
        </w:rPr>
      </w:pPr>
      <w:r w:rsidRPr="6BBE5036">
        <w:rPr>
          <w:rFonts w:asciiTheme="minorHAnsi" w:hAnsiTheme="minorHAnsi" w:cstheme="minorBidi"/>
          <w:sz w:val="24"/>
          <w:szCs w:val="24"/>
        </w:rPr>
        <w:t>Experience</w:t>
      </w:r>
      <w:r w:rsidR="00A06E67" w:rsidRPr="6BBE5036">
        <w:rPr>
          <w:rFonts w:asciiTheme="minorHAnsi" w:hAnsiTheme="minorHAnsi" w:cstheme="minorBidi"/>
          <w:sz w:val="24"/>
          <w:szCs w:val="24"/>
        </w:rPr>
        <w:t xml:space="preserve"> delivering training to teachers and pract</w:t>
      </w:r>
      <w:r w:rsidR="00101C1D" w:rsidRPr="6BBE5036">
        <w:rPr>
          <w:rFonts w:asciiTheme="minorHAnsi" w:hAnsiTheme="minorHAnsi" w:cstheme="minorBidi"/>
          <w:sz w:val="24"/>
          <w:szCs w:val="24"/>
        </w:rPr>
        <w:t xml:space="preserve">itioners in primary schools, secondary </w:t>
      </w:r>
      <w:r w:rsidR="4BDD6989" w:rsidRPr="6BBE5036">
        <w:rPr>
          <w:rFonts w:asciiTheme="minorHAnsi" w:hAnsiTheme="minorHAnsi" w:cstheme="minorBidi"/>
          <w:sz w:val="24"/>
          <w:szCs w:val="24"/>
        </w:rPr>
        <w:t>schools,</w:t>
      </w:r>
      <w:r w:rsidR="00101C1D" w:rsidRPr="6BBE5036">
        <w:rPr>
          <w:rFonts w:asciiTheme="minorHAnsi" w:hAnsiTheme="minorHAnsi" w:cstheme="minorBidi"/>
          <w:sz w:val="24"/>
          <w:szCs w:val="24"/>
        </w:rPr>
        <w:t xml:space="preserve"> and further education settings.</w:t>
      </w:r>
    </w:p>
    <w:p w14:paraId="59B9CA1E" w14:textId="0EEC3665" w:rsidR="00101C1D" w:rsidRPr="00101C1D" w:rsidRDefault="00101C1D" w:rsidP="0088384B">
      <w:pPr>
        <w:numPr>
          <w:ilvl w:val="0"/>
          <w:numId w:val="6"/>
        </w:numPr>
        <w:tabs>
          <w:tab w:val="num" w:pos="360"/>
        </w:tabs>
        <w:spacing w:line="360" w:lineRule="auto"/>
        <w:ind w:left="360"/>
        <w:rPr>
          <w:rFonts w:asciiTheme="minorHAnsi" w:hAnsiTheme="minorHAnsi" w:cstheme="minorHAnsi"/>
          <w:sz w:val="24"/>
          <w:szCs w:val="24"/>
        </w:rPr>
      </w:pPr>
      <w:r>
        <w:rPr>
          <w:rFonts w:asciiTheme="minorHAnsi" w:hAnsiTheme="minorHAnsi" w:cstheme="minorHAnsi"/>
          <w:sz w:val="24"/>
          <w:szCs w:val="24"/>
        </w:rPr>
        <w:t>Ability to speak Welsh</w:t>
      </w:r>
      <w:r w:rsidR="005F57A1">
        <w:rPr>
          <w:rFonts w:asciiTheme="minorHAnsi" w:hAnsiTheme="minorHAnsi" w:cstheme="minorHAnsi"/>
          <w:sz w:val="24"/>
          <w:szCs w:val="24"/>
        </w:rPr>
        <w:t>.</w:t>
      </w:r>
    </w:p>
    <w:p w14:paraId="58E2D951" w14:textId="0A88CA9E" w:rsidR="001F4315" w:rsidRDefault="001F4315">
      <w:pPr>
        <w:spacing w:after="200" w:line="276" w:lineRule="auto"/>
      </w:pPr>
      <w:r>
        <w:br w:type="page"/>
      </w:r>
    </w:p>
    <w:p w14:paraId="47A954C1" w14:textId="77777777" w:rsidR="0088384B" w:rsidRDefault="0088384B" w:rsidP="00836079">
      <w:pPr>
        <w:spacing w:line="360" w:lineRule="auto"/>
        <w:rPr>
          <w:rFonts w:asciiTheme="minorHAnsi" w:hAnsiTheme="minorHAnsi" w:cstheme="minorHAnsi"/>
          <w:sz w:val="24"/>
          <w:szCs w:val="24"/>
        </w:rPr>
      </w:pPr>
    </w:p>
    <w:p w14:paraId="6247A154" w14:textId="2B92EDA5" w:rsidR="00AE7FD4" w:rsidRPr="00AE7FD4" w:rsidRDefault="00B9071F" w:rsidP="00192098">
      <w:pPr>
        <w:pStyle w:val="Heading1"/>
        <w:spacing w:line="360" w:lineRule="auto"/>
        <w:rPr>
          <w:rFonts w:asciiTheme="minorHAnsi" w:hAnsiTheme="minorHAnsi" w:cstheme="minorHAnsi"/>
          <w:sz w:val="24"/>
          <w:szCs w:val="24"/>
          <w:u w:val="single"/>
        </w:rPr>
      </w:pPr>
      <w:r w:rsidRPr="00CF70BB">
        <w:rPr>
          <w:rFonts w:asciiTheme="minorHAnsi" w:hAnsiTheme="minorHAnsi" w:cstheme="minorHAnsi"/>
          <w:sz w:val="24"/>
          <w:szCs w:val="24"/>
          <w:u w:val="single"/>
        </w:rPr>
        <w:t>Qualifications &amp; Training</w:t>
      </w:r>
    </w:p>
    <w:p w14:paraId="5D13AC78" w14:textId="156C7B3C" w:rsidR="00AE7FD4" w:rsidRPr="0088384B" w:rsidRDefault="00AE7FD4" w:rsidP="00192098">
      <w:pPr>
        <w:spacing w:line="360" w:lineRule="auto"/>
        <w:jc w:val="both"/>
        <w:rPr>
          <w:rFonts w:asciiTheme="minorHAnsi" w:hAnsiTheme="minorHAnsi" w:cstheme="minorHAnsi"/>
          <w:b/>
          <w:bCs/>
          <w:sz w:val="24"/>
          <w:szCs w:val="24"/>
        </w:rPr>
      </w:pPr>
      <w:r w:rsidRPr="00AB6022">
        <w:rPr>
          <w:rFonts w:asciiTheme="minorHAnsi" w:hAnsiTheme="minorHAnsi" w:cstheme="minorHAnsi"/>
          <w:b/>
          <w:bCs/>
          <w:sz w:val="24"/>
          <w:szCs w:val="24"/>
        </w:rPr>
        <w:t>Essential</w:t>
      </w:r>
    </w:p>
    <w:p w14:paraId="62D3AE16" w14:textId="16EF7A2A" w:rsidR="00B9071F" w:rsidRDefault="00B9071F" w:rsidP="00192098">
      <w:pPr>
        <w:pStyle w:val="ListParagraph"/>
        <w:numPr>
          <w:ilvl w:val="0"/>
          <w:numId w:val="8"/>
        </w:numPr>
        <w:spacing w:line="360" w:lineRule="auto"/>
        <w:jc w:val="both"/>
        <w:rPr>
          <w:rFonts w:asciiTheme="minorHAnsi" w:hAnsiTheme="minorHAnsi" w:cstheme="minorHAnsi"/>
          <w:sz w:val="24"/>
          <w:szCs w:val="24"/>
        </w:rPr>
      </w:pPr>
      <w:r w:rsidRPr="00101C1D">
        <w:rPr>
          <w:rFonts w:asciiTheme="minorHAnsi" w:hAnsiTheme="minorHAnsi" w:cstheme="minorHAnsi"/>
          <w:sz w:val="24"/>
          <w:szCs w:val="24"/>
        </w:rPr>
        <w:t>A good standard of education (or able to demonstrate life experience skills)</w:t>
      </w:r>
      <w:r w:rsidR="005F57A1">
        <w:rPr>
          <w:rFonts w:asciiTheme="minorHAnsi" w:hAnsiTheme="minorHAnsi" w:cstheme="minorHAnsi"/>
          <w:sz w:val="24"/>
          <w:szCs w:val="24"/>
        </w:rPr>
        <w:t>.</w:t>
      </w:r>
    </w:p>
    <w:p w14:paraId="3F3CA1F8" w14:textId="19B098E4" w:rsidR="00AB6022" w:rsidRDefault="00AB6022" w:rsidP="00192098">
      <w:pPr>
        <w:pStyle w:val="ListParagraph"/>
        <w:numPr>
          <w:ilvl w:val="0"/>
          <w:numId w:val="8"/>
        </w:num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Ability to </w:t>
      </w:r>
      <w:r w:rsidR="00824FFF">
        <w:rPr>
          <w:rFonts w:asciiTheme="minorHAnsi" w:hAnsiTheme="minorHAnsi" w:cstheme="minorHAnsi"/>
          <w:sz w:val="24"/>
          <w:szCs w:val="24"/>
        </w:rPr>
        <w:t>travel independently across Wales</w:t>
      </w:r>
      <w:r w:rsidR="005F57A1">
        <w:rPr>
          <w:rFonts w:asciiTheme="minorHAnsi" w:hAnsiTheme="minorHAnsi" w:cstheme="minorHAnsi"/>
          <w:sz w:val="24"/>
          <w:szCs w:val="24"/>
        </w:rPr>
        <w:t>.</w:t>
      </w:r>
    </w:p>
    <w:p w14:paraId="70B8A6FD" w14:textId="77777777" w:rsidR="00824FFF" w:rsidRDefault="00824FFF" w:rsidP="00824FFF">
      <w:pPr>
        <w:jc w:val="both"/>
        <w:rPr>
          <w:rFonts w:asciiTheme="minorHAnsi" w:hAnsiTheme="minorHAnsi" w:cstheme="minorHAnsi"/>
          <w:sz w:val="24"/>
          <w:szCs w:val="24"/>
        </w:rPr>
      </w:pPr>
    </w:p>
    <w:p w14:paraId="374502DF" w14:textId="71D1B728" w:rsidR="00824FFF" w:rsidRPr="0088384B" w:rsidRDefault="00824FFF" w:rsidP="0088384B">
      <w:pPr>
        <w:spacing w:line="360" w:lineRule="auto"/>
        <w:jc w:val="both"/>
        <w:rPr>
          <w:rFonts w:asciiTheme="minorHAnsi" w:hAnsiTheme="minorHAnsi" w:cstheme="minorHAnsi"/>
          <w:b/>
          <w:bCs/>
          <w:sz w:val="24"/>
          <w:szCs w:val="24"/>
        </w:rPr>
      </w:pPr>
      <w:r w:rsidRPr="00E16AE1">
        <w:rPr>
          <w:rFonts w:asciiTheme="minorHAnsi" w:hAnsiTheme="minorHAnsi" w:cstheme="minorHAnsi"/>
          <w:b/>
          <w:bCs/>
          <w:sz w:val="24"/>
          <w:szCs w:val="24"/>
        </w:rPr>
        <w:t>Desirable</w:t>
      </w:r>
    </w:p>
    <w:p w14:paraId="11E0D620" w14:textId="5446B3DE" w:rsidR="00101C1D" w:rsidRDefault="004560E6" w:rsidP="6BBE5036">
      <w:pPr>
        <w:pStyle w:val="ListParagraph"/>
        <w:numPr>
          <w:ilvl w:val="0"/>
          <w:numId w:val="9"/>
        </w:numPr>
        <w:spacing w:line="360" w:lineRule="auto"/>
        <w:jc w:val="both"/>
        <w:rPr>
          <w:rFonts w:asciiTheme="minorHAnsi" w:hAnsiTheme="minorHAnsi" w:cstheme="minorBidi"/>
          <w:sz w:val="24"/>
          <w:szCs w:val="24"/>
        </w:rPr>
      </w:pPr>
      <w:r w:rsidRPr="6BBE5036">
        <w:rPr>
          <w:rFonts w:asciiTheme="minorHAnsi" w:hAnsiTheme="minorHAnsi" w:cstheme="minorBidi"/>
          <w:sz w:val="24"/>
          <w:szCs w:val="24"/>
        </w:rPr>
        <w:t xml:space="preserve">Youth work or teaching </w:t>
      </w:r>
      <w:r w:rsidR="4C0C9DBE" w:rsidRPr="6BBE5036">
        <w:rPr>
          <w:rFonts w:asciiTheme="minorHAnsi" w:hAnsiTheme="minorHAnsi" w:cstheme="minorBidi"/>
          <w:sz w:val="24"/>
          <w:szCs w:val="24"/>
        </w:rPr>
        <w:t>qualifications</w:t>
      </w:r>
      <w:r w:rsidR="0088384B" w:rsidRPr="6BBE5036">
        <w:rPr>
          <w:rFonts w:asciiTheme="minorHAnsi" w:hAnsiTheme="minorHAnsi" w:cstheme="minorBidi"/>
          <w:sz w:val="24"/>
          <w:szCs w:val="24"/>
        </w:rPr>
        <w:t>.</w:t>
      </w:r>
    </w:p>
    <w:p w14:paraId="44E86C4C" w14:textId="26E628BD" w:rsidR="004560E6" w:rsidRPr="004560E6" w:rsidRDefault="004560E6" w:rsidP="0088384B">
      <w:pPr>
        <w:pStyle w:val="ListParagraph"/>
        <w:numPr>
          <w:ilvl w:val="0"/>
          <w:numId w:val="9"/>
        </w:numPr>
        <w:spacing w:line="360" w:lineRule="auto"/>
        <w:jc w:val="both"/>
        <w:rPr>
          <w:rFonts w:asciiTheme="minorHAnsi" w:hAnsiTheme="minorHAnsi" w:cstheme="minorHAnsi"/>
          <w:sz w:val="24"/>
          <w:szCs w:val="24"/>
        </w:rPr>
      </w:pPr>
      <w:r>
        <w:rPr>
          <w:rFonts w:asciiTheme="minorHAnsi" w:hAnsiTheme="minorHAnsi" w:cstheme="minorHAnsi"/>
          <w:sz w:val="24"/>
          <w:szCs w:val="24"/>
        </w:rPr>
        <w:t>Equality, Diversity and Inclusion qualification or training</w:t>
      </w:r>
      <w:r w:rsidR="0088384B">
        <w:rPr>
          <w:rFonts w:asciiTheme="minorHAnsi" w:hAnsiTheme="minorHAnsi" w:cstheme="minorHAnsi"/>
          <w:sz w:val="24"/>
          <w:szCs w:val="24"/>
        </w:rPr>
        <w:t>.</w:t>
      </w:r>
    </w:p>
    <w:p w14:paraId="6DCA6891" w14:textId="5A8AC3B6" w:rsidR="00B9071F" w:rsidRDefault="00B9071F" w:rsidP="0088384B">
      <w:pPr>
        <w:spacing w:line="360" w:lineRule="auto"/>
        <w:rPr>
          <w:rFonts w:asciiTheme="minorHAnsi" w:hAnsiTheme="minorHAnsi" w:cstheme="minorHAnsi"/>
          <w:sz w:val="24"/>
          <w:szCs w:val="24"/>
        </w:rPr>
      </w:pPr>
    </w:p>
    <w:p w14:paraId="3F5B43CB" w14:textId="261A2577" w:rsidR="00E16AE1" w:rsidRPr="0088384B" w:rsidRDefault="00E16AE1" w:rsidP="0088384B">
      <w:pPr>
        <w:spacing w:line="360" w:lineRule="auto"/>
        <w:rPr>
          <w:rFonts w:asciiTheme="minorHAnsi" w:hAnsiTheme="minorHAnsi" w:cstheme="minorHAnsi"/>
          <w:b/>
          <w:bCs/>
          <w:sz w:val="24"/>
          <w:szCs w:val="24"/>
          <w:u w:val="single"/>
        </w:rPr>
      </w:pPr>
      <w:r w:rsidRPr="00F50BBE">
        <w:rPr>
          <w:rFonts w:asciiTheme="minorHAnsi" w:hAnsiTheme="minorHAnsi" w:cstheme="minorHAnsi"/>
          <w:b/>
          <w:bCs/>
          <w:sz w:val="24"/>
          <w:szCs w:val="24"/>
          <w:u w:val="single"/>
        </w:rPr>
        <w:t>Experience</w:t>
      </w:r>
    </w:p>
    <w:p w14:paraId="0F7D825E" w14:textId="19BC633B" w:rsidR="009A6930" w:rsidRDefault="009A6930" w:rsidP="0088384B">
      <w:pPr>
        <w:spacing w:line="360" w:lineRule="auto"/>
        <w:rPr>
          <w:rFonts w:asciiTheme="minorHAnsi" w:hAnsiTheme="minorHAnsi" w:cstheme="minorHAnsi"/>
          <w:b/>
          <w:bCs/>
          <w:sz w:val="24"/>
          <w:szCs w:val="24"/>
        </w:rPr>
      </w:pPr>
      <w:r w:rsidRPr="00F50BBE">
        <w:rPr>
          <w:rFonts w:asciiTheme="minorHAnsi" w:hAnsiTheme="minorHAnsi" w:cstheme="minorHAnsi"/>
          <w:b/>
          <w:bCs/>
          <w:sz w:val="24"/>
          <w:szCs w:val="24"/>
        </w:rPr>
        <w:t xml:space="preserve">Essential </w:t>
      </w:r>
    </w:p>
    <w:p w14:paraId="377386D3" w14:textId="66B5A031" w:rsidR="00F50BBE" w:rsidRPr="00F8103D" w:rsidRDefault="7B426AA0" w:rsidP="6BBE5036">
      <w:pPr>
        <w:pStyle w:val="ListParagraph"/>
        <w:numPr>
          <w:ilvl w:val="0"/>
          <w:numId w:val="10"/>
        </w:numPr>
        <w:spacing w:line="360" w:lineRule="auto"/>
        <w:rPr>
          <w:rFonts w:asciiTheme="minorHAnsi" w:hAnsiTheme="minorHAnsi" w:cstheme="minorBidi"/>
          <w:sz w:val="24"/>
          <w:szCs w:val="24"/>
        </w:rPr>
      </w:pPr>
      <w:r w:rsidRPr="6BBE5036">
        <w:rPr>
          <w:rFonts w:asciiTheme="minorHAnsi" w:hAnsiTheme="minorHAnsi" w:cstheme="minorBidi"/>
          <w:sz w:val="24"/>
          <w:szCs w:val="24"/>
        </w:rPr>
        <w:t>Experience</w:t>
      </w:r>
      <w:r w:rsidR="00F50BBE" w:rsidRPr="6BBE5036">
        <w:rPr>
          <w:rFonts w:asciiTheme="minorHAnsi" w:hAnsiTheme="minorHAnsi" w:cstheme="minorBidi"/>
          <w:sz w:val="24"/>
          <w:szCs w:val="24"/>
        </w:rPr>
        <w:t xml:space="preserve"> delivering </w:t>
      </w:r>
      <w:r w:rsidR="00F8103D" w:rsidRPr="6BBE5036">
        <w:rPr>
          <w:rFonts w:asciiTheme="minorHAnsi" w:hAnsiTheme="minorHAnsi" w:cstheme="minorBidi"/>
          <w:sz w:val="24"/>
          <w:szCs w:val="24"/>
        </w:rPr>
        <w:t>workshops to young people and/or adults across a range of settings.</w:t>
      </w:r>
    </w:p>
    <w:p w14:paraId="4C686ED7" w14:textId="77777777" w:rsidR="009A6930" w:rsidRDefault="009A6930" w:rsidP="0088384B">
      <w:pPr>
        <w:spacing w:line="360" w:lineRule="auto"/>
        <w:rPr>
          <w:rFonts w:asciiTheme="minorHAnsi" w:hAnsiTheme="minorHAnsi" w:cstheme="minorHAnsi"/>
          <w:sz w:val="24"/>
          <w:szCs w:val="24"/>
        </w:rPr>
      </w:pPr>
    </w:p>
    <w:p w14:paraId="1A09FB19" w14:textId="541BFC54" w:rsidR="0088367C" w:rsidRPr="0088384B" w:rsidRDefault="0088367C" w:rsidP="0088384B">
      <w:pPr>
        <w:spacing w:line="360" w:lineRule="auto"/>
        <w:rPr>
          <w:rFonts w:asciiTheme="minorHAnsi" w:hAnsiTheme="minorHAnsi" w:cstheme="minorHAnsi"/>
          <w:b/>
          <w:bCs/>
          <w:sz w:val="24"/>
          <w:szCs w:val="24"/>
        </w:rPr>
      </w:pPr>
      <w:r w:rsidRPr="0088384B">
        <w:rPr>
          <w:rFonts w:asciiTheme="minorHAnsi" w:hAnsiTheme="minorHAnsi" w:cstheme="minorHAnsi"/>
          <w:b/>
          <w:bCs/>
          <w:sz w:val="24"/>
          <w:szCs w:val="24"/>
        </w:rPr>
        <w:t>Desirable</w:t>
      </w:r>
    </w:p>
    <w:p w14:paraId="1D59D4C4" w14:textId="49625784" w:rsidR="0088367C" w:rsidRDefault="3C96FEC1" w:rsidP="6BBE5036">
      <w:pPr>
        <w:pStyle w:val="ListParagraph"/>
        <w:numPr>
          <w:ilvl w:val="0"/>
          <w:numId w:val="10"/>
        </w:numPr>
        <w:spacing w:line="360" w:lineRule="auto"/>
        <w:rPr>
          <w:rFonts w:asciiTheme="minorHAnsi" w:hAnsiTheme="minorHAnsi" w:cstheme="minorBidi"/>
          <w:sz w:val="24"/>
          <w:szCs w:val="24"/>
        </w:rPr>
      </w:pPr>
      <w:r w:rsidRPr="6BBE5036">
        <w:rPr>
          <w:rFonts w:asciiTheme="minorHAnsi" w:hAnsiTheme="minorHAnsi" w:cstheme="minorBidi"/>
          <w:sz w:val="24"/>
          <w:szCs w:val="24"/>
        </w:rPr>
        <w:t>Experience</w:t>
      </w:r>
      <w:r w:rsidR="0088367C" w:rsidRPr="6BBE5036">
        <w:rPr>
          <w:rFonts w:asciiTheme="minorHAnsi" w:hAnsiTheme="minorHAnsi" w:cstheme="minorBidi"/>
          <w:sz w:val="24"/>
          <w:szCs w:val="24"/>
        </w:rPr>
        <w:t xml:space="preserve"> creating educational workshops</w:t>
      </w:r>
      <w:r w:rsidR="0088384B" w:rsidRPr="6BBE5036">
        <w:rPr>
          <w:rFonts w:asciiTheme="minorHAnsi" w:hAnsiTheme="minorHAnsi" w:cstheme="minorBidi"/>
          <w:sz w:val="24"/>
          <w:szCs w:val="24"/>
        </w:rPr>
        <w:t>.</w:t>
      </w:r>
    </w:p>
    <w:p w14:paraId="2E1988B8" w14:textId="26AE1426" w:rsidR="0088367C" w:rsidRDefault="0088367C" w:rsidP="0088384B">
      <w:pPr>
        <w:pStyle w:val="ListParagraph"/>
        <w:numPr>
          <w:ilvl w:val="0"/>
          <w:numId w:val="10"/>
        </w:numPr>
        <w:spacing w:line="360" w:lineRule="auto"/>
        <w:rPr>
          <w:rFonts w:asciiTheme="minorHAnsi" w:hAnsiTheme="minorHAnsi" w:cstheme="minorHAnsi"/>
          <w:sz w:val="24"/>
          <w:szCs w:val="24"/>
        </w:rPr>
      </w:pPr>
      <w:r>
        <w:rPr>
          <w:rFonts w:asciiTheme="minorHAnsi" w:hAnsiTheme="minorHAnsi" w:cstheme="minorHAnsi"/>
          <w:sz w:val="24"/>
          <w:szCs w:val="24"/>
        </w:rPr>
        <w:t xml:space="preserve">Experience </w:t>
      </w:r>
      <w:r w:rsidR="0088384B">
        <w:rPr>
          <w:rFonts w:asciiTheme="minorHAnsi" w:hAnsiTheme="minorHAnsi" w:cstheme="minorHAnsi"/>
          <w:sz w:val="24"/>
          <w:szCs w:val="24"/>
        </w:rPr>
        <w:t xml:space="preserve">of working with young people with challenging </w:t>
      </w:r>
      <w:proofErr w:type="spellStart"/>
      <w:r w:rsidR="0088384B">
        <w:rPr>
          <w:rFonts w:asciiTheme="minorHAnsi" w:hAnsiTheme="minorHAnsi" w:cstheme="minorHAnsi"/>
          <w:sz w:val="24"/>
          <w:szCs w:val="24"/>
        </w:rPr>
        <w:t>behaviours</w:t>
      </w:r>
      <w:proofErr w:type="spellEnd"/>
      <w:r w:rsidR="0088384B">
        <w:rPr>
          <w:rFonts w:asciiTheme="minorHAnsi" w:hAnsiTheme="minorHAnsi" w:cstheme="minorHAnsi"/>
          <w:sz w:val="24"/>
          <w:szCs w:val="24"/>
        </w:rPr>
        <w:t>.</w:t>
      </w:r>
    </w:p>
    <w:p w14:paraId="5F64597A" w14:textId="7C8C116F" w:rsidR="0088384B" w:rsidRDefault="0088384B" w:rsidP="0088384B">
      <w:pPr>
        <w:pStyle w:val="ListParagraph"/>
        <w:numPr>
          <w:ilvl w:val="0"/>
          <w:numId w:val="10"/>
        </w:numPr>
        <w:spacing w:line="360" w:lineRule="auto"/>
        <w:rPr>
          <w:rFonts w:asciiTheme="minorHAnsi" w:hAnsiTheme="minorHAnsi" w:cstheme="minorHAnsi"/>
          <w:sz w:val="24"/>
          <w:szCs w:val="24"/>
        </w:rPr>
      </w:pPr>
      <w:r>
        <w:rPr>
          <w:rFonts w:asciiTheme="minorHAnsi" w:hAnsiTheme="minorHAnsi" w:cstheme="minorHAnsi"/>
          <w:sz w:val="24"/>
          <w:szCs w:val="24"/>
        </w:rPr>
        <w:t>Experience working with controversial and sensitive issues.</w:t>
      </w:r>
    </w:p>
    <w:p w14:paraId="20B1B8E6" w14:textId="52844801" w:rsidR="0088384B" w:rsidRDefault="12CDACB3" w:rsidP="6BBE5036">
      <w:pPr>
        <w:pStyle w:val="ListParagraph"/>
        <w:numPr>
          <w:ilvl w:val="0"/>
          <w:numId w:val="10"/>
        </w:numPr>
        <w:spacing w:line="360" w:lineRule="auto"/>
        <w:rPr>
          <w:rFonts w:asciiTheme="minorHAnsi" w:hAnsiTheme="minorHAnsi" w:cstheme="minorBidi"/>
          <w:sz w:val="24"/>
          <w:szCs w:val="24"/>
        </w:rPr>
      </w:pPr>
      <w:r w:rsidRPr="6BBE5036">
        <w:rPr>
          <w:rFonts w:asciiTheme="minorHAnsi" w:hAnsiTheme="minorHAnsi" w:cstheme="minorBidi"/>
          <w:sz w:val="24"/>
          <w:szCs w:val="24"/>
        </w:rPr>
        <w:t>Experience</w:t>
      </w:r>
      <w:r w:rsidR="0088384B" w:rsidRPr="6BBE5036">
        <w:rPr>
          <w:rFonts w:asciiTheme="minorHAnsi" w:hAnsiTheme="minorHAnsi" w:cstheme="minorBidi"/>
          <w:sz w:val="24"/>
          <w:szCs w:val="24"/>
        </w:rPr>
        <w:t xml:space="preserve"> dealing with discrimination issues.</w:t>
      </w:r>
    </w:p>
    <w:p w14:paraId="2C67D65E" w14:textId="062AB872" w:rsidR="0088384B" w:rsidRPr="0088367C" w:rsidRDefault="4E0E23AB" w:rsidP="6BBE5036">
      <w:pPr>
        <w:pStyle w:val="ListParagraph"/>
        <w:numPr>
          <w:ilvl w:val="0"/>
          <w:numId w:val="10"/>
        </w:numPr>
        <w:spacing w:line="360" w:lineRule="auto"/>
        <w:rPr>
          <w:rFonts w:asciiTheme="minorHAnsi" w:hAnsiTheme="minorHAnsi" w:cstheme="minorBidi"/>
          <w:sz w:val="24"/>
          <w:szCs w:val="24"/>
        </w:rPr>
      </w:pPr>
      <w:r w:rsidRPr="6BBE5036">
        <w:rPr>
          <w:rFonts w:asciiTheme="minorHAnsi" w:hAnsiTheme="minorHAnsi" w:cstheme="minorBidi"/>
          <w:sz w:val="24"/>
          <w:szCs w:val="24"/>
        </w:rPr>
        <w:t>Experience</w:t>
      </w:r>
      <w:r w:rsidR="0088384B" w:rsidRPr="6BBE5036">
        <w:rPr>
          <w:rFonts w:asciiTheme="minorHAnsi" w:hAnsiTheme="minorHAnsi" w:cstheme="minorBidi"/>
          <w:sz w:val="24"/>
          <w:szCs w:val="24"/>
        </w:rPr>
        <w:t xml:space="preserve"> </w:t>
      </w:r>
      <w:r w:rsidR="009C1B3D" w:rsidRPr="00AF471F">
        <w:rPr>
          <w:rFonts w:asciiTheme="minorHAnsi" w:hAnsiTheme="minorHAnsi" w:cstheme="minorBidi"/>
          <w:sz w:val="24"/>
          <w:szCs w:val="24"/>
        </w:rPr>
        <w:t>in</w:t>
      </w:r>
      <w:r w:rsidR="009C1B3D">
        <w:rPr>
          <w:rFonts w:asciiTheme="minorHAnsi" w:hAnsiTheme="minorHAnsi" w:cstheme="minorBidi"/>
          <w:sz w:val="24"/>
          <w:szCs w:val="24"/>
        </w:rPr>
        <w:t xml:space="preserve"> </w:t>
      </w:r>
      <w:r w:rsidR="0088384B" w:rsidRPr="6BBE5036">
        <w:rPr>
          <w:rFonts w:asciiTheme="minorHAnsi" w:hAnsiTheme="minorHAnsi" w:cstheme="minorBidi"/>
          <w:sz w:val="24"/>
          <w:szCs w:val="24"/>
        </w:rPr>
        <w:t>reflective practices.</w:t>
      </w:r>
    </w:p>
    <w:p w14:paraId="57303986" w14:textId="77777777" w:rsidR="00AC3E6B" w:rsidRPr="00CF70BB" w:rsidRDefault="00AC3E6B" w:rsidP="00B9071F">
      <w:pPr>
        <w:rPr>
          <w:rFonts w:asciiTheme="minorHAnsi" w:hAnsiTheme="minorHAnsi" w:cstheme="minorHAnsi"/>
          <w:sz w:val="24"/>
          <w:szCs w:val="24"/>
        </w:rPr>
      </w:pPr>
    </w:p>
    <w:p w14:paraId="701BB13A" w14:textId="77777777" w:rsidR="00B9071F" w:rsidRPr="00CF70BB" w:rsidRDefault="00B9071F" w:rsidP="00B9071F">
      <w:pPr>
        <w:framePr w:hSpace="180" w:wrap="notBeside" w:vAnchor="page" w:hAnchor="page" w:x="361" w:y="901"/>
        <w:ind w:left="360"/>
        <w:rPr>
          <w:rFonts w:asciiTheme="minorHAnsi" w:hAnsiTheme="minorHAnsi" w:cstheme="minorHAnsi"/>
          <w:sz w:val="24"/>
          <w:szCs w:val="24"/>
        </w:rPr>
      </w:pPr>
    </w:p>
    <w:p w14:paraId="55CF6308" w14:textId="50AC01E6" w:rsidR="00B9071F" w:rsidRPr="00161CEE" w:rsidRDefault="00192098" w:rsidP="00161CEE">
      <w:pPr>
        <w:spacing w:line="360" w:lineRule="auto"/>
        <w:jc w:val="both"/>
        <w:rPr>
          <w:rFonts w:asciiTheme="minorHAnsi" w:hAnsiTheme="minorHAnsi" w:cstheme="minorHAnsi"/>
          <w:b/>
          <w:bCs/>
          <w:sz w:val="24"/>
          <w:szCs w:val="24"/>
        </w:rPr>
      </w:pPr>
      <w:r w:rsidRPr="00161CEE">
        <w:rPr>
          <w:rFonts w:asciiTheme="minorHAnsi" w:hAnsiTheme="minorHAnsi" w:cstheme="minorHAnsi"/>
          <w:b/>
          <w:bCs/>
          <w:sz w:val="24"/>
          <w:szCs w:val="24"/>
        </w:rPr>
        <w:t>About you</w:t>
      </w:r>
    </w:p>
    <w:p w14:paraId="43C5F9A5" w14:textId="0FB7AD02" w:rsidR="00192098" w:rsidRDefault="00D54836" w:rsidP="00161CEE">
      <w:pPr>
        <w:pStyle w:val="ListParagraph"/>
        <w:numPr>
          <w:ilvl w:val="0"/>
          <w:numId w:val="11"/>
        </w:numPr>
        <w:spacing w:line="360" w:lineRule="auto"/>
        <w:jc w:val="both"/>
        <w:rPr>
          <w:rFonts w:asciiTheme="minorHAnsi" w:hAnsiTheme="minorHAnsi" w:cstheme="minorHAnsi"/>
          <w:sz w:val="24"/>
          <w:szCs w:val="24"/>
        </w:rPr>
      </w:pPr>
      <w:r>
        <w:rPr>
          <w:rFonts w:asciiTheme="minorHAnsi" w:hAnsiTheme="minorHAnsi" w:cstheme="minorHAnsi"/>
          <w:sz w:val="24"/>
          <w:szCs w:val="24"/>
        </w:rPr>
        <w:t>Highly motivated</w:t>
      </w:r>
      <w:r w:rsidR="00161CEE">
        <w:rPr>
          <w:rFonts w:asciiTheme="minorHAnsi" w:hAnsiTheme="minorHAnsi" w:cstheme="minorHAnsi"/>
          <w:sz w:val="24"/>
          <w:szCs w:val="24"/>
        </w:rPr>
        <w:t>.</w:t>
      </w:r>
    </w:p>
    <w:p w14:paraId="2E109EDA" w14:textId="398F7E4D" w:rsidR="00D54836" w:rsidRDefault="00D54836" w:rsidP="00161CEE">
      <w:pPr>
        <w:pStyle w:val="ListParagraph"/>
        <w:numPr>
          <w:ilvl w:val="0"/>
          <w:numId w:val="11"/>
        </w:numPr>
        <w:spacing w:line="360" w:lineRule="auto"/>
        <w:jc w:val="both"/>
        <w:rPr>
          <w:rFonts w:asciiTheme="minorHAnsi" w:hAnsiTheme="minorHAnsi" w:cstheme="minorHAnsi"/>
          <w:sz w:val="24"/>
          <w:szCs w:val="24"/>
        </w:rPr>
      </w:pPr>
      <w:r>
        <w:rPr>
          <w:rFonts w:asciiTheme="minorHAnsi" w:hAnsiTheme="minorHAnsi" w:cstheme="minorHAnsi"/>
          <w:sz w:val="24"/>
          <w:szCs w:val="24"/>
        </w:rPr>
        <w:t>Non-judgmental</w:t>
      </w:r>
      <w:r w:rsidR="00161CEE">
        <w:rPr>
          <w:rFonts w:asciiTheme="minorHAnsi" w:hAnsiTheme="minorHAnsi" w:cstheme="minorHAnsi"/>
          <w:sz w:val="24"/>
          <w:szCs w:val="24"/>
        </w:rPr>
        <w:t>.</w:t>
      </w:r>
    </w:p>
    <w:p w14:paraId="72281EC2" w14:textId="1474DB27" w:rsidR="00085CC4" w:rsidRDefault="00085CC4" w:rsidP="00161CEE">
      <w:pPr>
        <w:pStyle w:val="ListParagraph"/>
        <w:numPr>
          <w:ilvl w:val="0"/>
          <w:numId w:val="11"/>
        </w:numPr>
        <w:spacing w:line="360" w:lineRule="auto"/>
        <w:jc w:val="both"/>
        <w:rPr>
          <w:rFonts w:asciiTheme="minorHAnsi" w:hAnsiTheme="minorHAnsi" w:cstheme="minorHAnsi"/>
          <w:sz w:val="24"/>
          <w:szCs w:val="24"/>
        </w:rPr>
      </w:pPr>
      <w:r>
        <w:rPr>
          <w:rFonts w:asciiTheme="minorHAnsi" w:hAnsiTheme="minorHAnsi" w:cstheme="minorHAnsi"/>
          <w:sz w:val="24"/>
          <w:szCs w:val="24"/>
        </w:rPr>
        <w:t>Flexible and creative</w:t>
      </w:r>
      <w:r w:rsidR="00161CEE">
        <w:rPr>
          <w:rFonts w:asciiTheme="minorHAnsi" w:hAnsiTheme="minorHAnsi" w:cstheme="minorHAnsi"/>
          <w:sz w:val="24"/>
          <w:szCs w:val="24"/>
        </w:rPr>
        <w:t>.</w:t>
      </w:r>
    </w:p>
    <w:p w14:paraId="0D53A871" w14:textId="3763464E" w:rsidR="00085CC4" w:rsidRDefault="00085CC4" w:rsidP="00161CEE">
      <w:pPr>
        <w:pStyle w:val="ListParagraph"/>
        <w:numPr>
          <w:ilvl w:val="0"/>
          <w:numId w:val="11"/>
        </w:numPr>
        <w:spacing w:line="360" w:lineRule="auto"/>
        <w:jc w:val="both"/>
        <w:rPr>
          <w:rFonts w:asciiTheme="minorHAnsi" w:hAnsiTheme="minorHAnsi" w:cstheme="minorHAnsi"/>
          <w:sz w:val="24"/>
          <w:szCs w:val="24"/>
        </w:rPr>
      </w:pPr>
      <w:r>
        <w:rPr>
          <w:rFonts w:asciiTheme="minorHAnsi" w:hAnsiTheme="minorHAnsi" w:cstheme="minorHAnsi"/>
          <w:sz w:val="24"/>
          <w:szCs w:val="24"/>
        </w:rPr>
        <w:t>A growth mindset</w:t>
      </w:r>
      <w:r w:rsidR="00161CEE">
        <w:rPr>
          <w:rFonts w:asciiTheme="minorHAnsi" w:hAnsiTheme="minorHAnsi" w:cstheme="minorHAnsi"/>
          <w:sz w:val="24"/>
          <w:szCs w:val="24"/>
        </w:rPr>
        <w:t>.</w:t>
      </w:r>
    </w:p>
    <w:p w14:paraId="07F60896" w14:textId="62082E33" w:rsidR="00085CC4" w:rsidRDefault="00085CC4" w:rsidP="00161CEE">
      <w:pPr>
        <w:pStyle w:val="ListParagraph"/>
        <w:numPr>
          <w:ilvl w:val="0"/>
          <w:numId w:val="11"/>
        </w:numPr>
        <w:spacing w:line="360" w:lineRule="auto"/>
        <w:jc w:val="both"/>
        <w:rPr>
          <w:rFonts w:asciiTheme="minorHAnsi" w:hAnsiTheme="minorHAnsi" w:cstheme="minorHAnsi"/>
          <w:sz w:val="24"/>
          <w:szCs w:val="24"/>
        </w:rPr>
      </w:pPr>
      <w:r>
        <w:rPr>
          <w:rFonts w:asciiTheme="minorHAnsi" w:hAnsiTheme="minorHAnsi" w:cstheme="minorHAnsi"/>
          <w:sz w:val="24"/>
          <w:szCs w:val="24"/>
        </w:rPr>
        <w:t xml:space="preserve">Wiliness to undertake </w:t>
      </w:r>
      <w:r w:rsidR="00161CEE">
        <w:rPr>
          <w:rFonts w:asciiTheme="minorHAnsi" w:hAnsiTheme="minorHAnsi" w:cstheme="minorHAnsi"/>
          <w:sz w:val="24"/>
          <w:szCs w:val="24"/>
        </w:rPr>
        <w:t>training and development relevant to the post.</w:t>
      </w:r>
    </w:p>
    <w:p w14:paraId="63B44FF6" w14:textId="56F62CF6" w:rsidR="00161CEE" w:rsidRPr="00D54836" w:rsidRDefault="00161CEE" w:rsidP="00161CEE">
      <w:pPr>
        <w:pStyle w:val="ListParagraph"/>
        <w:numPr>
          <w:ilvl w:val="0"/>
          <w:numId w:val="11"/>
        </w:numPr>
        <w:spacing w:line="360" w:lineRule="auto"/>
        <w:jc w:val="both"/>
        <w:rPr>
          <w:rFonts w:asciiTheme="minorHAnsi" w:hAnsiTheme="minorHAnsi" w:cstheme="minorHAnsi"/>
          <w:sz w:val="24"/>
          <w:szCs w:val="24"/>
        </w:rPr>
      </w:pPr>
      <w:r>
        <w:rPr>
          <w:rFonts w:asciiTheme="minorHAnsi" w:hAnsiTheme="minorHAnsi" w:cstheme="minorHAnsi"/>
          <w:sz w:val="24"/>
          <w:szCs w:val="24"/>
        </w:rPr>
        <w:t>Able to maintain confidentiality.</w:t>
      </w:r>
    </w:p>
    <w:sectPr w:rsidR="00161CEE" w:rsidRPr="00D54836" w:rsidSect="00CF70BB">
      <w:headerReference w:type="default" r:id="rId11"/>
      <w:pgSz w:w="11906" w:h="16838"/>
      <w:pgMar w:top="1440"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B07BA" w14:textId="77777777" w:rsidR="0028510A" w:rsidRDefault="0028510A" w:rsidP="00BA29BC">
      <w:r>
        <w:separator/>
      </w:r>
    </w:p>
  </w:endnote>
  <w:endnote w:type="continuationSeparator" w:id="0">
    <w:p w14:paraId="1DCB8E61" w14:textId="77777777" w:rsidR="0028510A" w:rsidRDefault="0028510A" w:rsidP="00BA2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B7E4D" w14:textId="77777777" w:rsidR="0028510A" w:rsidRDefault="0028510A" w:rsidP="00BA29BC">
      <w:r>
        <w:separator/>
      </w:r>
    </w:p>
  </w:footnote>
  <w:footnote w:type="continuationSeparator" w:id="0">
    <w:p w14:paraId="61748E34" w14:textId="77777777" w:rsidR="0028510A" w:rsidRDefault="0028510A" w:rsidP="00BA2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85E3" w14:textId="5D9414A7" w:rsidR="00BA29BC" w:rsidRDefault="00BA29BC">
    <w:pPr>
      <w:pStyle w:val="Header"/>
    </w:pPr>
    <w:r>
      <w:rPr>
        <w:rFonts w:ascii="Arial" w:hAnsi="Arial" w:cs="Arial"/>
        <w:b/>
        <w:noProof/>
        <w:sz w:val="24"/>
        <w:szCs w:val="24"/>
        <w:u w:val="single"/>
        <w:lang w:val="en-GB" w:eastAsia="en-GB"/>
      </w:rPr>
      <w:drawing>
        <wp:anchor distT="0" distB="0" distL="114300" distR="114300" simplePos="0" relativeHeight="251657728" behindDoc="1" locked="0" layoutInCell="1" allowOverlap="1" wp14:anchorId="14E93BE3" wp14:editId="578E6E4B">
          <wp:simplePos x="0" y="0"/>
          <wp:positionH relativeFrom="margin">
            <wp:posOffset>-261257</wp:posOffset>
          </wp:positionH>
          <wp:positionV relativeFrom="paragraph">
            <wp:posOffset>-76835</wp:posOffset>
          </wp:positionV>
          <wp:extent cx="6419850" cy="539750"/>
          <wp:effectExtent l="0" t="0" r="0" b="0"/>
          <wp:wrapTight wrapText="bothSides">
            <wp:wrapPolygon edited="0">
              <wp:start x="0" y="0"/>
              <wp:lineTo x="0" y="20584"/>
              <wp:lineTo x="21536" y="20584"/>
              <wp:lineTo x="2153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RTRC Single Line Logo 2016 WAL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19850" cy="5397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B19ED"/>
    <w:multiLevelType w:val="hybridMultilevel"/>
    <w:tmpl w:val="9ABE0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03633"/>
    <w:multiLevelType w:val="hybridMultilevel"/>
    <w:tmpl w:val="1710371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3C24DF4"/>
    <w:multiLevelType w:val="hybridMultilevel"/>
    <w:tmpl w:val="AD04F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225B4C"/>
    <w:multiLevelType w:val="hybridMultilevel"/>
    <w:tmpl w:val="52CCEC3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542C7070"/>
    <w:multiLevelType w:val="hybridMultilevel"/>
    <w:tmpl w:val="8EC82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582BDF"/>
    <w:multiLevelType w:val="hybridMultilevel"/>
    <w:tmpl w:val="655E3A3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9903C0F"/>
    <w:multiLevelType w:val="hybridMultilevel"/>
    <w:tmpl w:val="A9DA825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59B77D96"/>
    <w:multiLevelType w:val="hybridMultilevel"/>
    <w:tmpl w:val="69FC64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F73D5F"/>
    <w:multiLevelType w:val="hybridMultilevel"/>
    <w:tmpl w:val="6F8EF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352587"/>
    <w:multiLevelType w:val="hybridMultilevel"/>
    <w:tmpl w:val="BFB0359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7A7E7C69"/>
    <w:multiLevelType w:val="hybridMultilevel"/>
    <w:tmpl w:val="4872BC32"/>
    <w:lvl w:ilvl="0" w:tplc="04090001">
      <w:start w:val="1"/>
      <w:numFmt w:val="bullet"/>
      <w:lvlText w:val=""/>
      <w:lvlJc w:val="left"/>
      <w:pPr>
        <w:tabs>
          <w:tab w:val="num" w:pos="366"/>
        </w:tabs>
        <w:ind w:left="366" w:hanging="360"/>
      </w:pPr>
      <w:rPr>
        <w:rFonts w:ascii="Symbol" w:hAnsi="Symbol" w:hint="default"/>
      </w:rPr>
    </w:lvl>
    <w:lvl w:ilvl="1" w:tplc="04090003">
      <w:start w:val="1"/>
      <w:numFmt w:val="bullet"/>
      <w:lvlText w:val="o"/>
      <w:lvlJc w:val="left"/>
      <w:pPr>
        <w:tabs>
          <w:tab w:val="num" w:pos="1086"/>
        </w:tabs>
        <w:ind w:left="1086" w:hanging="360"/>
      </w:pPr>
      <w:rPr>
        <w:rFonts w:ascii="Courier New" w:hAnsi="Courier New" w:cs="Times New Roman" w:hint="default"/>
      </w:rPr>
    </w:lvl>
    <w:lvl w:ilvl="2" w:tplc="04090005">
      <w:start w:val="1"/>
      <w:numFmt w:val="bullet"/>
      <w:lvlText w:val=""/>
      <w:lvlJc w:val="left"/>
      <w:pPr>
        <w:tabs>
          <w:tab w:val="num" w:pos="1806"/>
        </w:tabs>
        <w:ind w:left="1806" w:hanging="360"/>
      </w:pPr>
      <w:rPr>
        <w:rFonts w:ascii="Wingdings" w:hAnsi="Wingdings" w:hint="default"/>
      </w:rPr>
    </w:lvl>
    <w:lvl w:ilvl="3" w:tplc="04090001">
      <w:start w:val="1"/>
      <w:numFmt w:val="bullet"/>
      <w:lvlText w:val=""/>
      <w:lvlJc w:val="left"/>
      <w:pPr>
        <w:tabs>
          <w:tab w:val="num" w:pos="2526"/>
        </w:tabs>
        <w:ind w:left="2526" w:hanging="360"/>
      </w:pPr>
      <w:rPr>
        <w:rFonts w:ascii="Symbol" w:hAnsi="Symbol" w:hint="default"/>
      </w:rPr>
    </w:lvl>
    <w:lvl w:ilvl="4" w:tplc="04090003">
      <w:start w:val="1"/>
      <w:numFmt w:val="bullet"/>
      <w:lvlText w:val="o"/>
      <w:lvlJc w:val="left"/>
      <w:pPr>
        <w:tabs>
          <w:tab w:val="num" w:pos="3246"/>
        </w:tabs>
        <w:ind w:left="3246" w:hanging="360"/>
      </w:pPr>
      <w:rPr>
        <w:rFonts w:ascii="Courier New" w:hAnsi="Courier New" w:cs="Times New Roman" w:hint="default"/>
      </w:rPr>
    </w:lvl>
    <w:lvl w:ilvl="5" w:tplc="04090005">
      <w:start w:val="1"/>
      <w:numFmt w:val="bullet"/>
      <w:lvlText w:val=""/>
      <w:lvlJc w:val="left"/>
      <w:pPr>
        <w:tabs>
          <w:tab w:val="num" w:pos="3966"/>
        </w:tabs>
        <w:ind w:left="3966" w:hanging="360"/>
      </w:pPr>
      <w:rPr>
        <w:rFonts w:ascii="Wingdings" w:hAnsi="Wingdings" w:hint="default"/>
      </w:rPr>
    </w:lvl>
    <w:lvl w:ilvl="6" w:tplc="04090001">
      <w:start w:val="1"/>
      <w:numFmt w:val="bullet"/>
      <w:lvlText w:val=""/>
      <w:lvlJc w:val="left"/>
      <w:pPr>
        <w:tabs>
          <w:tab w:val="num" w:pos="4686"/>
        </w:tabs>
        <w:ind w:left="4686" w:hanging="360"/>
      </w:pPr>
      <w:rPr>
        <w:rFonts w:ascii="Symbol" w:hAnsi="Symbol" w:hint="default"/>
      </w:rPr>
    </w:lvl>
    <w:lvl w:ilvl="7" w:tplc="04090003">
      <w:start w:val="1"/>
      <w:numFmt w:val="bullet"/>
      <w:lvlText w:val="o"/>
      <w:lvlJc w:val="left"/>
      <w:pPr>
        <w:tabs>
          <w:tab w:val="num" w:pos="5406"/>
        </w:tabs>
        <w:ind w:left="5406" w:hanging="360"/>
      </w:pPr>
      <w:rPr>
        <w:rFonts w:ascii="Courier New" w:hAnsi="Courier New" w:cs="Times New Roman" w:hint="default"/>
      </w:rPr>
    </w:lvl>
    <w:lvl w:ilvl="8" w:tplc="04090005">
      <w:start w:val="1"/>
      <w:numFmt w:val="bullet"/>
      <w:lvlText w:val=""/>
      <w:lvlJc w:val="left"/>
      <w:pPr>
        <w:tabs>
          <w:tab w:val="num" w:pos="6126"/>
        </w:tabs>
        <w:ind w:left="6126" w:hanging="360"/>
      </w:pPr>
      <w:rPr>
        <w:rFonts w:ascii="Wingdings" w:hAnsi="Wingdings" w:hint="default"/>
      </w:rPr>
    </w:lvl>
  </w:abstractNum>
  <w:num w:numId="1" w16cid:durableId="164832149">
    <w:abstractNumId w:val="1"/>
  </w:num>
  <w:num w:numId="2" w16cid:durableId="595019884">
    <w:abstractNumId w:val="10"/>
  </w:num>
  <w:num w:numId="3" w16cid:durableId="557862161">
    <w:abstractNumId w:val="5"/>
  </w:num>
  <w:num w:numId="4" w16cid:durableId="10147703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101275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5189347">
    <w:abstractNumId w:val="7"/>
  </w:num>
  <w:num w:numId="7" w16cid:durableId="100886971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99373531">
    <w:abstractNumId w:val="4"/>
  </w:num>
  <w:num w:numId="9" w16cid:durableId="1067146788">
    <w:abstractNumId w:val="8"/>
  </w:num>
  <w:num w:numId="10" w16cid:durableId="916138337">
    <w:abstractNumId w:val="2"/>
  </w:num>
  <w:num w:numId="11" w16cid:durableId="1593200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71F"/>
    <w:rsid w:val="00085CC4"/>
    <w:rsid w:val="000D506C"/>
    <w:rsid w:val="000D5784"/>
    <w:rsid w:val="00101C1D"/>
    <w:rsid w:val="001300FE"/>
    <w:rsid w:val="00161CEE"/>
    <w:rsid w:val="001731EF"/>
    <w:rsid w:val="00192098"/>
    <w:rsid w:val="001D2FC0"/>
    <w:rsid w:val="001F4315"/>
    <w:rsid w:val="00225011"/>
    <w:rsid w:val="0028510A"/>
    <w:rsid w:val="00296522"/>
    <w:rsid w:val="002A131A"/>
    <w:rsid w:val="00327708"/>
    <w:rsid w:val="00384C20"/>
    <w:rsid w:val="003B6BD8"/>
    <w:rsid w:val="0042081D"/>
    <w:rsid w:val="004560E6"/>
    <w:rsid w:val="0046324C"/>
    <w:rsid w:val="004646A0"/>
    <w:rsid w:val="004D7FE6"/>
    <w:rsid w:val="004F44C7"/>
    <w:rsid w:val="005237ED"/>
    <w:rsid w:val="00555AC7"/>
    <w:rsid w:val="005F57A1"/>
    <w:rsid w:val="0062695B"/>
    <w:rsid w:val="0064051D"/>
    <w:rsid w:val="006744F7"/>
    <w:rsid w:val="006D794D"/>
    <w:rsid w:val="006F4BA0"/>
    <w:rsid w:val="007017A7"/>
    <w:rsid w:val="0071237C"/>
    <w:rsid w:val="007251C4"/>
    <w:rsid w:val="00772EDB"/>
    <w:rsid w:val="00774562"/>
    <w:rsid w:val="00824FFF"/>
    <w:rsid w:val="00836079"/>
    <w:rsid w:val="0083747C"/>
    <w:rsid w:val="008462E8"/>
    <w:rsid w:val="008614B6"/>
    <w:rsid w:val="0088367C"/>
    <w:rsid w:val="0088384B"/>
    <w:rsid w:val="008C35B8"/>
    <w:rsid w:val="008C7C8B"/>
    <w:rsid w:val="009A2DFC"/>
    <w:rsid w:val="009A6930"/>
    <w:rsid w:val="009B76AF"/>
    <w:rsid w:val="009C1B3D"/>
    <w:rsid w:val="009E3C48"/>
    <w:rsid w:val="00A06E67"/>
    <w:rsid w:val="00AA3820"/>
    <w:rsid w:val="00AB6022"/>
    <w:rsid w:val="00AC3E6B"/>
    <w:rsid w:val="00AE7FD4"/>
    <w:rsid w:val="00AF471F"/>
    <w:rsid w:val="00B12E11"/>
    <w:rsid w:val="00B875AB"/>
    <w:rsid w:val="00B9071F"/>
    <w:rsid w:val="00BA29BC"/>
    <w:rsid w:val="00BB4E2C"/>
    <w:rsid w:val="00BD5C7A"/>
    <w:rsid w:val="00C80AD6"/>
    <w:rsid w:val="00CE3F72"/>
    <w:rsid w:val="00CF70BB"/>
    <w:rsid w:val="00D33E75"/>
    <w:rsid w:val="00D4651E"/>
    <w:rsid w:val="00D54836"/>
    <w:rsid w:val="00D5493F"/>
    <w:rsid w:val="00D60275"/>
    <w:rsid w:val="00E12D8A"/>
    <w:rsid w:val="00E16AE1"/>
    <w:rsid w:val="00E37EC7"/>
    <w:rsid w:val="00E71AD5"/>
    <w:rsid w:val="00F06BBA"/>
    <w:rsid w:val="00F06D75"/>
    <w:rsid w:val="00F21A73"/>
    <w:rsid w:val="00F50BBE"/>
    <w:rsid w:val="00F5559C"/>
    <w:rsid w:val="00F6310B"/>
    <w:rsid w:val="00F8103D"/>
    <w:rsid w:val="00F917DE"/>
    <w:rsid w:val="00FB446A"/>
    <w:rsid w:val="00FE760A"/>
    <w:rsid w:val="05B1A1D6"/>
    <w:rsid w:val="09497400"/>
    <w:rsid w:val="12CDACB3"/>
    <w:rsid w:val="2151DC25"/>
    <w:rsid w:val="2975F37D"/>
    <w:rsid w:val="3C96FEC1"/>
    <w:rsid w:val="45C47F5A"/>
    <w:rsid w:val="4BDD6989"/>
    <w:rsid w:val="4C0C9DBE"/>
    <w:rsid w:val="4E0E23AB"/>
    <w:rsid w:val="5D1D5FC4"/>
    <w:rsid w:val="6A794E31"/>
    <w:rsid w:val="6BBE5036"/>
    <w:rsid w:val="76B92DF3"/>
    <w:rsid w:val="7B426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9B56C"/>
  <w15:docId w15:val="{6366827D-BA88-4153-91F6-648F650E8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011"/>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B9071F"/>
    <w:pPr>
      <w:keepNext/>
      <w:spacing w:line="480" w:lineRule="auto"/>
      <w:outlineLvl w:val="0"/>
    </w:pPr>
    <w:rPr>
      <w:rFonts w:ascii="Arial" w:hAnsi="Arial" w:cs="Arial"/>
      <w:b/>
      <w:bCs/>
      <w:lang w:val="en-GB"/>
    </w:rPr>
  </w:style>
  <w:style w:type="paragraph" w:styleId="Heading3">
    <w:name w:val="heading 3"/>
    <w:basedOn w:val="Normal"/>
    <w:next w:val="Normal"/>
    <w:link w:val="Heading3Char"/>
    <w:semiHidden/>
    <w:unhideWhenUsed/>
    <w:qFormat/>
    <w:rsid w:val="00B9071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071F"/>
    <w:rPr>
      <w:rFonts w:ascii="Arial" w:eastAsia="Times New Roman" w:hAnsi="Arial" w:cs="Arial"/>
      <w:b/>
      <w:bCs/>
      <w:sz w:val="20"/>
      <w:szCs w:val="20"/>
    </w:rPr>
  </w:style>
  <w:style w:type="character" w:customStyle="1" w:styleId="Heading3Char">
    <w:name w:val="Heading 3 Char"/>
    <w:basedOn w:val="DefaultParagraphFont"/>
    <w:link w:val="Heading3"/>
    <w:semiHidden/>
    <w:rsid w:val="00B9071F"/>
    <w:rPr>
      <w:rFonts w:ascii="Arial" w:eastAsia="Times New Roman" w:hAnsi="Arial" w:cs="Arial"/>
      <w:b/>
      <w:bCs/>
      <w:sz w:val="26"/>
      <w:szCs w:val="26"/>
      <w:lang w:val="en-US"/>
    </w:rPr>
  </w:style>
  <w:style w:type="paragraph" w:styleId="Subtitle">
    <w:name w:val="Subtitle"/>
    <w:basedOn w:val="Normal"/>
    <w:link w:val="SubtitleChar"/>
    <w:qFormat/>
    <w:rsid w:val="00B9071F"/>
    <w:pPr>
      <w:jc w:val="center"/>
    </w:pPr>
    <w:rPr>
      <w:rFonts w:ascii="Arial" w:hAnsi="Arial" w:cs="Arial"/>
      <w:b/>
      <w:bCs/>
      <w:sz w:val="24"/>
      <w:u w:val="single"/>
    </w:rPr>
  </w:style>
  <w:style w:type="character" w:customStyle="1" w:styleId="SubtitleChar">
    <w:name w:val="Subtitle Char"/>
    <w:basedOn w:val="DefaultParagraphFont"/>
    <w:link w:val="Subtitle"/>
    <w:rsid w:val="00B9071F"/>
    <w:rPr>
      <w:rFonts w:ascii="Arial" w:eastAsia="Times New Roman" w:hAnsi="Arial" w:cs="Arial"/>
      <w:b/>
      <w:bCs/>
      <w:sz w:val="24"/>
      <w:szCs w:val="20"/>
      <w:u w:val="single"/>
      <w:lang w:val="en-US"/>
    </w:rPr>
  </w:style>
  <w:style w:type="paragraph" w:styleId="ListParagraph">
    <w:name w:val="List Paragraph"/>
    <w:basedOn w:val="Normal"/>
    <w:uiPriority w:val="34"/>
    <w:qFormat/>
    <w:rsid w:val="00B9071F"/>
    <w:pPr>
      <w:ind w:left="720"/>
    </w:pPr>
  </w:style>
  <w:style w:type="paragraph" w:styleId="HTMLPreformatted">
    <w:name w:val="HTML Preformatted"/>
    <w:basedOn w:val="Normal"/>
    <w:link w:val="HTMLPreformattedChar"/>
    <w:uiPriority w:val="99"/>
    <w:unhideWhenUsed/>
    <w:rsid w:val="00C80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GB" w:eastAsia="en-GB"/>
    </w:rPr>
  </w:style>
  <w:style w:type="character" w:customStyle="1" w:styleId="HTMLPreformattedChar">
    <w:name w:val="HTML Preformatted Char"/>
    <w:basedOn w:val="DefaultParagraphFont"/>
    <w:link w:val="HTMLPreformatted"/>
    <w:uiPriority w:val="99"/>
    <w:rsid w:val="00C80AD6"/>
    <w:rPr>
      <w:rFonts w:ascii="Courier New" w:eastAsia="Times New Roman" w:hAnsi="Courier New" w:cs="Courier New"/>
      <w:sz w:val="20"/>
      <w:szCs w:val="20"/>
      <w:lang w:eastAsia="en-GB"/>
    </w:rPr>
  </w:style>
  <w:style w:type="paragraph" w:styleId="Header">
    <w:name w:val="header"/>
    <w:basedOn w:val="Normal"/>
    <w:link w:val="HeaderChar"/>
    <w:uiPriority w:val="99"/>
    <w:unhideWhenUsed/>
    <w:rsid w:val="00BA29BC"/>
    <w:pPr>
      <w:tabs>
        <w:tab w:val="center" w:pos="4513"/>
        <w:tab w:val="right" w:pos="9026"/>
      </w:tabs>
    </w:pPr>
  </w:style>
  <w:style w:type="character" w:customStyle="1" w:styleId="HeaderChar">
    <w:name w:val="Header Char"/>
    <w:basedOn w:val="DefaultParagraphFont"/>
    <w:link w:val="Header"/>
    <w:uiPriority w:val="99"/>
    <w:rsid w:val="00BA29BC"/>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BA29BC"/>
    <w:pPr>
      <w:tabs>
        <w:tab w:val="center" w:pos="4513"/>
        <w:tab w:val="right" w:pos="9026"/>
      </w:tabs>
    </w:pPr>
  </w:style>
  <w:style w:type="character" w:customStyle="1" w:styleId="FooterChar">
    <w:name w:val="Footer Char"/>
    <w:basedOn w:val="DefaultParagraphFont"/>
    <w:link w:val="Footer"/>
    <w:uiPriority w:val="99"/>
    <w:rsid w:val="00BA29BC"/>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675629">
      <w:bodyDiv w:val="1"/>
      <w:marLeft w:val="0"/>
      <w:marRight w:val="0"/>
      <w:marTop w:val="0"/>
      <w:marBottom w:val="0"/>
      <w:divBdr>
        <w:top w:val="none" w:sz="0" w:space="0" w:color="auto"/>
        <w:left w:val="none" w:sz="0" w:space="0" w:color="auto"/>
        <w:bottom w:val="none" w:sz="0" w:space="0" w:color="auto"/>
        <w:right w:val="none" w:sz="0" w:space="0" w:color="auto"/>
      </w:divBdr>
    </w:div>
    <w:div w:id="208964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3F68F04749BC4A9A8BC3FF42B3CA70" ma:contentTypeVersion="8" ma:contentTypeDescription="Create a new document." ma:contentTypeScope="" ma:versionID="fb4677fce1cdbca136371f3ad8463ab3">
  <xsd:schema xmlns:xsd="http://www.w3.org/2001/XMLSchema" xmlns:xs="http://www.w3.org/2001/XMLSchema" xmlns:p="http://schemas.microsoft.com/office/2006/metadata/properties" xmlns:ns3="311b4220-6327-4361-937b-6ec37744b3b0" xmlns:ns4="e18500b3-8a0a-4150-97e0-c27244e44291" targetNamespace="http://schemas.microsoft.com/office/2006/metadata/properties" ma:root="true" ma:fieldsID="2dcdaeabe4edc238cb4c6e501d352963" ns3:_="" ns4:_="">
    <xsd:import namespace="311b4220-6327-4361-937b-6ec37744b3b0"/>
    <xsd:import namespace="e18500b3-8a0a-4150-97e0-c27244e442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b4220-6327-4361-937b-6ec37744b3b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500b3-8a0a-4150-97e0-c27244e442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AD8E8-1AC2-4D69-83CD-0CACCC31F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b4220-6327-4361-937b-6ec37744b3b0"/>
    <ds:schemaRef ds:uri="e18500b3-8a0a-4150-97e0-c27244e44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C91495-97AB-4766-B4E4-61CFC5A2EDA0}">
  <ds:schemaRefs>
    <ds:schemaRef ds:uri="http://schemas.microsoft.com/sharepoint/v3/contenttype/forms"/>
  </ds:schemaRefs>
</ds:datastoreItem>
</file>

<file path=customXml/itemProps3.xml><?xml version="1.0" encoding="utf-8"?>
<ds:datastoreItem xmlns:ds="http://schemas.openxmlformats.org/officeDocument/2006/customXml" ds:itemID="{B46B5643-62C8-45BB-B2BC-9C694588F73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D8F628-CBE4-4A0F-9B42-9C6DB69FB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494</Words>
  <Characters>2822</Characters>
  <Application>Microsoft Office Word</Application>
  <DocSecurity>4</DocSecurity>
  <Lines>23</Lines>
  <Paragraphs>6</Paragraphs>
  <ScaleCrop>false</ScaleCrop>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Sunil Patel</dc:creator>
  <cp:lastModifiedBy>Paul Kearns</cp:lastModifiedBy>
  <cp:revision>2</cp:revision>
  <dcterms:created xsi:type="dcterms:W3CDTF">2026-08-24T13:58:00Z</dcterms:created>
  <dcterms:modified xsi:type="dcterms:W3CDTF">2026-08-24T13:58:00Z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0x010100F33F68F04749BC4A9A8BC3FF42B3CA70</vt:lpwstr>
  </property>
</Properties>
</file>